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0674" w:rsidRPr="00283824" w:rsidRDefault="00283824" w:rsidP="00283824">
      <w:pPr>
        <w:jc w:val="center"/>
        <w:rPr>
          <w:b/>
          <w:sz w:val="36"/>
          <w:szCs w:val="36"/>
        </w:rPr>
      </w:pPr>
      <w:r w:rsidRPr="00283824">
        <w:rPr>
          <w:b/>
          <w:noProof/>
          <w:sz w:val="36"/>
          <w:szCs w:val="36"/>
        </w:rPr>
        <w:drawing>
          <wp:anchor distT="0" distB="0" distL="114300" distR="114300" simplePos="0" relativeHeight="251658240" behindDoc="0" locked="0" layoutInCell="1" allowOverlap="1" wp14:anchorId="1C3BA7DE" wp14:editId="37A3AD77">
            <wp:simplePos x="0" y="0"/>
            <wp:positionH relativeFrom="column">
              <wp:posOffset>-487680</wp:posOffset>
            </wp:positionH>
            <wp:positionV relativeFrom="paragraph">
              <wp:posOffset>-46990</wp:posOffset>
            </wp:positionV>
            <wp:extent cx="662305" cy="3056255"/>
            <wp:effectExtent l="0" t="0" r="444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ather.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2305" cy="3056255"/>
                    </a:xfrm>
                    <a:prstGeom prst="rect">
                      <a:avLst/>
                    </a:prstGeom>
                  </pic:spPr>
                </pic:pic>
              </a:graphicData>
            </a:graphic>
            <wp14:sizeRelH relativeFrom="page">
              <wp14:pctWidth>0</wp14:pctWidth>
            </wp14:sizeRelH>
            <wp14:sizeRelV relativeFrom="page">
              <wp14:pctHeight>0</wp14:pctHeight>
            </wp14:sizeRelV>
          </wp:anchor>
        </w:drawing>
      </w:r>
      <w:r w:rsidRPr="00283824">
        <w:rPr>
          <w:b/>
          <w:sz w:val="36"/>
          <w:szCs w:val="36"/>
        </w:rPr>
        <w:t>Memorandum</w:t>
      </w:r>
    </w:p>
    <w:p w:rsidR="00283824" w:rsidRDefault="00283824" w:rsidP="00283824">
      <w:pPr>
        <w:jc w:val="center"/>
      </w:pPr>
      <w:r>
        <w:rPr>
          <w:noProof/>
        </w:rPr>
        <mc:AlternateContent>
          <mc:Choice Requires="wps">
            <w:drawing>
              <wp:anchor distT="0" distB="0" distL="114300" distR="114300" simplePos="0" relativeHeight="251659264" behindDoc="0" locked="0" layoutInCell="1" allowOverlap="1">
                <wp:simplePos x="0" y="0"/>
                <wp:positionH relativeFrom="column">
                  <wp:posOffset>-21424</wp:posOffset>
                </wp:positionH>
                <wp:positionV relativeFrom="paragraph">
                  <wp:posOffset>100965</wp:posOffset>
                </wp:positionV>
                <wp:extent cx="4996070" cy="6626"/>
                <wp:effectExtent l="0" t="0" r="14605" b="31750"/>
                <wp:wrapNone/>
                <wp:docPr id="2" name="Straight Connector 2"/>
                <wp:cNvGraphicFramePr/>
                <a:graphic xmlns:a="http://schemas.openxmlformats.org/drawingml/2006/main">
                  <a:graphicData uri="http://schemas.microsoft.com/office/word/2010/wordprocessingShape">
                    <wps:wsp>
                      <wps:cNvCnPr/>
                      <wps:spPr>
                        <a:xfrm flipV="1">
                          <a:off x="0" y="0"/>
                          <a:ext cx="4996070" cy="662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7pt,7.95pt" to="391.7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" strokecolor="black [3040]"/>
            </w:pict>
          </mc:Fallback>
        </mc:AlternateContent>
      </w:r>
    </w:p>
    <w:p w:rsidR="00283824" w:rsidRDefault="00283824" w:rsidP="00283824">
      <w:pPr>
        <w:jc w:val="center"/>
      </w:pPr>
      <w:r>
        <w:t>Native American Rights Fund</w:t>
      </w:r>
    </w:p>
    <w:p w:rsidR="00283824" w:rsidRDefault="00283824" w:rsidP="00283824">
      <w:pPr>
        <w:jc w:val="center"/>
      </w:pPr>
      <w:r>
        <w:t>1506 Broadway</w:t>
      </w:r>
    </w:p>
    <w:p w:rsidR="00283824" w:rsidRDefault="00283824" w:rsidP="00283824">
      <w:pPr>
        <w:jc w:val="center"/>
      </w:pPr>
      <w:r>
        <w:t>Boulder, CO 80302</w:t>
      </w:r>
    </w:p>
    <w:p w:rsidR="00283824" w:rsidRDefault="00283824" w:rsidP="00283824">
      <w:pPr>
        <w:jc w:val="center"/>
      </w:pPr>
      <w:r>
        <w:t xml:space="preserve">303-447-8760 • (Fax) 303-443-7776 </w:t>
      </w:r>
    </w:p>
    <w:p w:rsidR="00283824" w:rsidRDefault="00283824" w:rsidP="00283824">
      <w:pPr>
        <w:jc w:val="center"/>
      </w:pPr>
      <w:r>
        <w:rPr>
          <w:noProof/>
        </w:rPr>
        <mc:AlternateContent>
          <mc:Choice Requires="wps">
            <w:drawing>
              <wp:anchor distT="0" distB="0" distL="114300" distR="114300" simplePos="0" relativeHeight="251661312" behindDoc="0" locked="0" layoutInCell="1" allowOverlap="1" wp14:anchorId="22D05F58" wp14:editId="2EE66B9E">
                <wp:simplePos x="0" y="0"/>
                <wp:positionH relativeFrom="column">
                  <wp:posOffset>-54969</wp:posOffset>
                </wp:positionH>
                <wp:positionV relativeFrom="paragraph">
                  <wp:posOffset>105410</wp:posOffset>
                </wp:positionV>
                <wp:extent cx="4995545" cy="6350"/>
                <wp:effectExtent l="0" t="0" r="14605" b="31750"/>
                <wp:wrapNone/>
                <wp:docPr id="3" name="Straight Connector 3"/>
                <wp:cNvGraphicFramePr/>
                <a:graphic xmlns:a="http://schemas.openxmlformats.org/drawingml/2006/main">
                  <a:graphicData uri="http://schemas.microsoft.com/office/word/2010/wordprocessingShape">
                    <wps:wsp>
                      <wps:cNvCnPr/>
                      <wps:spPr>
                        <a:xfrm flipV="1">
                          <a:off x="0" y="0"/>
                          <a:ext cx="4995545"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4.35pt,8.3pt" to="389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" strokecolor="black [3040]"/>
            </w:pict>
          </mc:Fallback>
        </mc:AlternateContent>
      </w:r>
    </w:p>
    <w:p w:rsidR="00283824" w:rsidRDefault="00283824" w:rsidP="00283824"/>
    <w:p w:rsidR="00283824" w:rsidRDefault="00283824" w:rsidP="00283824">
      <w:r>
        <w:t>To:</w:t>
      </w:r>
      <w:r w:rsidR="00661393">
        <w:tab/>
      </w:r>
      <w:r w:rsidR="00EB232F">
        <w:t>TEDNA</w:t>
      </w:r>
      <w:r w:rsidR="00F52A73">
        <w:t xml:space="preserve"> Board of Directors and Executive Director </w:t>
      </w:r>
      <w:r w:rsidR="00661393">
        <w:tab/>
      </w:r>
    </w:p>
    <w:p w:rsidR="00283824" w:rsidRDefault="00283824" w:rsidP="00283824"/>
    <w:p w:rsidR="00283824" w:rsidRDefault="00283824" w:rsidP="00283824">
      <w:r>
        <w:t>From:</w:t>
      </w:r>
      <w:r w:rsidR="00661393">
        <w:tab/>
      </w:r>
      <w:r w:rsidR="00EB232F">
        <w:t>NARF</w:t>
      </w:r>
      <w:r w:rsidR="00661393">
        <w:tab/>
      </w:r>
    </w:p>
    <w:p w:rsidR="00283824" w:rsidRDefault="00283824" w:rsidP="00283824"/>
    <w:p w:rsidR="00283824" w:rsidRDefault="00283824" w:rsidP="00283824">
      <w:r>
        <w:t>Date:</w:t>
      </w:r>
      <w:r w:rsidR="00661393">
        <w:tab/>
      </w:r>
      <w:r w:rsidR="0097297C">
        <w:t>October 3</w:t>
      </w:r>
      <w:r w:rsidR="00EB232F">
        <w:t>, 2016</w:t>
      </w:r>
    </w:p>
    <w:p w:rsidR="00283824" w:rsidRDefault="00283824" w:rsidP="00283824"/>
    <w:p w:rsidR="00283824" w:rsidRDefault="00283824" w:rsidP="002C0289">
      <w:r>
        <w:t>Re:</w:t>
      </w:r>
      <w:r w:rsidR="00EB7E2C">
        <w:tab/>
      </w:r>
      <w:r w:rsidR="00E257E2">
        <w:t xml:space="preserve">TEDNA </w:t>
      </w:r>
      <w:r w:rsidR="0041480D">
        <w:t xml:space="preserve">Transition Memo </w:t>
      </w:r>
      <w:r w:rsidR="00661393">
        <w:tab/>
      </w:r>
    </w:p>
    <w:p w:rsidR="00283824" w:rsidRDefault="00283824" w:rsidP="00283824">
      <w:r>
        <w:rPr>
          <w:noProof/>
        </w:rPr>
        <mc:AlternateContent>
          <mc:Choice Requires="wps">
            <w:drawing>
              <wp:anchor distT="0" distB="0" distL="114300" distR="114300" simplePos="0" relativeHeight="251663360" behindDoc="0" locked="0" layoutInCell="1" allowOverlap="1" wp14:anchorId="706730C3" wp14:editId="41C6AA3E">
                <wp:simplePos x="0" y="0"/>
                <wp:positionH relativeFrom="column">
                  <wp:posOffset>-54610</wp:posOffset>
                </wp:positionH>
                <wp:positionV relativeFrom="paragraph">
                  <wp:posOffset>144780</wp:posOffset>
                </wp:positionV>
                <wp:extent cx="4995545" cy="6350"/>
                <wp:effectExtent l="0" t="0" r="14605" b="31750"/>
                <wp:wrapNone/>
                <wp:docPr id="4" name="Straight Connector 4"/>
                <wp:cNvGraphicFramePr/>
                <a:graphic xmlns:a="http://schemas.openxmlformats.org/drawingml/2006/main">
                  <a:graphicData uri="http://schemas.microsoft.com/office/word/2010/wordprocessingShape">
                    <wps:wsp>
                      <wps:cNvCnPr/>
                      <wps:spPr>
                        <a:xfrm flipV="1">
                          <a:off x="0" y="0"/>
                          <a:ext cx="4995545"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4.3pt,11.4pt" to="389.0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" strokecolor="black [3040]"/>
            </w:pict>
          </mc:Fallback>
        </mc:AlternateContent>
      </w:r>
    </w:p>
    <w:p w:rsidR="00283824" w:rsidRDefault="00283824" w:rsidP="00283824"/>
    <w:p w:rsidR="0041480D" w:rsidRPr="009F7664" w:rsidRDefault="0041480D" w:rsidP="00DC3019">
      <w:pPr>
        <w:jc w:val="center"/>
        <w:rPr>
          <w:b/>
        </w:rPr>
      </w:pPr>
      <w:r w:rsidRPr="009F7664">
        <w:rPr>
          <w:b/>
        </w:rPr>
        <w:t>INTRODUCTION</w:t>
      </w:r>
    </w:p>
    <w:p w:rsidR="00833383" w:rsidRDefault="00833383" w:rsidP="00833383"/>
    <w:p w:rsidR="00680D7A" w:rsidRDefault="00833383" w:rsidP="002771EC">
      <w:r>
        <w:tab/>
        <w:t xml:space="preserve">This memo </w:t>
      </w:r>
      <w:r w:rsidR="00F52A73">
        <w:t xml:space="preserve">will </w:t>
      </w:r>
      <w:r>
        <w:t xml:space="preserve">describe </w:t>
      </w:r>
      <w:r w:rsidR="00193B1A">
        <w:t xml:space="preserve">the administrative duties NARF has performed on behalf of </w:t>
      </w:r>
      <w:r>
        <w:t>TEDNA</w:t>
      </w:r>
      <w:r w:rsidR="00F52A73">
        <w:t xml:space="preserve"> and provide suggestions to the TEDNA Board and Executive Director on steps that can be taken to strengthen TEDNA’s infrastructure</w:t>
      </w:r>
      <w:r>
        <w:t xml:space="preserve">. </w:t>
      </w:r>
      <w:r w:rsidR="00EB232F">
        <w:t>NARF has managed</w:t>
      </w:r>
      <w:r w:rsidR="00990A51">
        <w:t xml:space="preserve"> most of the TEDNA administrative work </w:t>
      </w:r>
      <w:r w:rsidR="00F52A73">
        <w:t>over the years.  This includes</w:t>
      </w:r>
      <w:r w:rsidR="00990A51">
        <w:t xml:space="preserve"> organizational maintenance, membership issues, board of dire</w:t>
      </w:r>
      <w:r w:rsidR="00FF5BD6">
        <w:t>ctor requirements, and maintenance of</w:t>
      </w:r>
      <w:r w:rsidR="00990A51">
        <w:t xml:space="preserve"> the files. This memo </w:t>
      </w:r>
      <w:r w:rsidR="00EB232F">
        <w:t xml:space="preserve">sets forth most of </w:t>
      </w:r>
      <w:r w:rsidR="00F52A73">
        <w:t>the administrative</w:t>
      </w:r>
      <w:r w:rsidR="00EB232F">
        <w:t xml:space="preserve"> information with direction on moving forward so that TEDNA can take </w:t>
      </w:r>
      <w:r w:rsidR="0097297C">
        <w:t xml:space="preserve">over </w:t>
      </w:r>
      <w:r w:rsidR="00EB232F">
        <w:t xml:space="preserve">the administrative duties.  </w:t>
      </w:r>
    </w:p>
    <w:p w:rsidR="00680D7A" w:rsidRDefault="00680D7A" w:rsidP="002771EC"/>
    <w:p w:rsidR="00833383" w:rsidRDefault="00680D7A" w:rsidP="00680D7A">
      <w:pPr>
        <w:ind w:firstLine="720"/>
      </w:pPr>
      <w:r>
        <w:t xml:space="preserve">Unless stated otherwise, NARF will transition all of the below duties to TEDNA.  </w:t>
      </w:r>
      <w:r w:rsidR="00BD0DB2">
        <w:t xml:space="preserve">There are many electronic documents that we have that are critical to utilize, update, and modify going forward.  </w:t>
      </w:r>
      <w:r>
        <w:t>NARF</w:t>
      </w:r>
      <w:r w:rsidR="00BD0DB2">
        <w:t xml:space="preserve"> will provide </w:t>
      </w:r>
      <w:r w:rsidR="0097297C">
        <w:t>a jump drive</w:t>
      </w:r>
      <w:r w:rsidR="00BD0DB2">
        <w:t xml:space="preserve"> with all of these documents.  </w:t>
      </w:r>
      <w:r w:rsidR="00191A33">
        <w:t xml:space="preserve">Each document referenced in this memo </w:t>
      </w:r>
      <w:r w:rsidR="00BD0DB2">
        <w:t>will be in the jump drive</w:t>
      </w:r>
      <w:r w:rsidR="00191A33">
        <w:t xml:space="preserve">. </w:t>
      </w:r>
      <w:r>
        <w:t>The reader is e</w:t>
      </w:r>
      <w:r w:rsidR="00796132">
        <w:t>ncourage</w:t>
      </w:r>
      <w:r>
        <w:t>d</w:t>
      </w:r>
      <w:bookmarkStart w:id="0" w:name="_GoBack"/>
      <w:bookmarkEnd w:id="0"/>
      <w:r w:rsidR="00796132">
        <w:t xml:space="preserve"> to review this memo and the file folder simultaneously so that the relevant documents are available for review.</w:t>
      </w:r>
      <w:r w:rsidR="00D25651">
        <w:t xml:space="preserve"> </w:t>
      </w:r>
      <w:r w:rsidR="00B433C5">
        <w:t>If you have questions, p</w:t>
      </w:r>
      <w:r w:rsidR="00B11658">
        <w:t xml:space="preserve">lease feel free to contact me </w:t>
      </w:r>
      <w:r w:rsidR="00BD0DB2">
        <w:t xml:space="preserve">at 303-447-8760 or at </w:t>
      </w:r>
      <w:hyperlink r:id="rId10" w:history="1">
        <w:r w:rsidR="00BD0DB2" w:rsidRPr="004420CB">
          <w:rPr>
            <w:rStyle w:val="Hyperlink"/>
          </w:rPr>
          <w:t>mcampbell@narf.org</w:t>
        </w:r>
      </w:hyperlink>
      <w:r w:rsidR="00BD0DB2">
        <w:t xml:space="preserve">. </w:t>
      </w:r>
      <w:r w:rsidR="00B11658">
        <w:t xml:space="preserve"> </w:t>
      </w:r>
    </w:p>
    <w:p w:rsidR="0041480D" w:rsidRDefault="0041480D" w:rsidP="00283824"/>
    <w:p w:rsidR="0041480D" w:rsidRPr="009F7664" w:rsidRDefault="0041480D" w:rsidP="00833383">
      <w:pPr>
        <w:ind w:left="2880" w:firstLine="720"/>
        <w:rPr>
          <w:b/>
        </w:rPr>
      </w:pPr>
      <w:r w:rsidRPr="009F7664">
        <w:rPr>
          <w:b/>
        </w:rPr>
        <w:t>DISCUSSION</w:t>
      </w:r>
    </w:p>
    <w:p w:rsidR="00587C86" w:rsidRDefault="00587C86" w:rsidP="000C3634">
      <w:pPr>
        <w:ind w:firstLine="720"/>
      </w:pPr>
    </w:p>
    <w:p w:rsidR="00B41E89" w:rsidRDefault="00B41E89" w:rsidP="00587C86">
      <w:pPr>
        <w:pStyle w:val="ListParagraph"/>
        <w:numPr>
          <w:ilvl w:val="0"/>
          <w:numId w:val="1"/>
        </w:numPr>
      </w:pPr>
      <w:r>
        <w:t xml:space="preserve">Building TEDNA Infrastructure </w:t>
      </w:r>
    </w:p>
    <w:p w:rsidR="007F7BB2" w:rsidRDefault="007F7BB2" w:rsidP="002771EC"/>
    <w:p w:rsidR="002771EC" w:rsidRDefault="002771EC" w:rsidP="002771EC">
      <w:r>
        <w:t>T</w:t>
      </w:r>
      <w:r w:rsidRPr="002771EC">
        <w:t xml:space="preserve">EDNA is at a critical juncture </w:t>
      </w:r>
      <w:r>
        <w:t>as</w:t>
      </w:r>
      <w:r w:rsidRPr="002771EC">
        <w:t xml:space="preserve"> it has received several grants recently that have allowed it to hire support staff to implement the grants as well as support TEDNA</w:t>
      </w:r>
      <w:r>
        <w:t xml:space="preserve"> more generally</w:t>
      </w:r>
      <w:r w:rsidRPr="002771EC">
        <w:t xml:space="preserve">.  The grants will not last forever, and thus it is critical that TEDNA utilize the general support from these grants to seek out future funds. The Executive Director and Board of Directors are critical in this endeavor.  </w:t>
      </w:r>
    </w:p>
    <w:p w:rsidR="002771EC" w:rsidRDefault="002771EC" w:rsidP="002771EC"/>
    <w:p w:rsidR="00FC2143" w:rsidRDefault="00FC2143" w:rsidP="00F133F4">
      <w:r>
        <w:lastRenderedPageBreak/>
        <w:t xml:space="preserve">The Executive Director is the chief fundraiser, in charge of staff, and is the face of the organization.  </w:t>
      </w:r>
      <w:r w:rsidR="00811E91">
        <w:t>The Board helps set the priorities and goals of TEDNA</w:t>
      </w:r>
      <w:r w:rsidR="007F7BB2">
        <w:t xml:space="preserve"> and also helps to fundrais</w:t>
      </w:r>
      <w:r w:rsidR="0097297C">
        <w:t>e</w:t>
      </w:r>
      <w:r w:rsidR="00811E91">
        <w:t xml:space="preserve">.  </w:t>
      </w:r>
      <w:r w:rsidR="002771EC" w:rsidRPr="002771EC">
        <w:t xml:space="preserve">There are several steps that can be taken by TEDNA to seize on its current opportunities.   </w:t>
      </w:r>
      <w:r w:rsidR="002771EC">
        <w:t>I</w:t>
      </w:r>
      <w:r>
        <w:t xml:space="preserve">t is essential to develop a </w:t>
      </w:r>
      <w:r w:rsidR="00811E91">
        <w:t xml:space="preserve">strategic plan, </w:t>
      </w:r>
      <w:r>
        <w:t xml:space="preserve">fundraising </w:t>
      </w:r>
      <w:r w:rsidR="00811E91">
        <w:t xml:space="preserve">plan, </w:t>
      </w:r>
      <w:r>
        <w:t xml:space="preserve">and public relations strategy.  </w:t>
      </w:r>
      <w:r w:rsidR="00811E91">
        <w:t xml:space="preserve">These </w:t>
      </w:r>
      <w:r w:rsidR="0097297C">
        <w:t xml:space="preserve">planning documents </w:t>
      </w:r>
      <w:r w:rsidR="00811E91">
        <w:t xml:space="preserve">will help to push TEDNA into the next level.  </w:t>
      </w:r>
      <w:r w:rsidR="006D5775">
        <w:t xml:space="preserve">TEDNA should </w:t>
      </w:r>
      <w:r w:rsidR="002771EC">
        <w:t xml:space="preserve">also try to more closely </w:t>
      </w:r>
      <w:r w:rsidR="006D5775">
        <w:t xml:space="preserve">stick to its bylaws – limiting board members, keeping minutes, etc.  This will promote stability as well as keep TEDNA in compliance with business requirements.  </w:t>
      </w:r>
    </w:p>
    <w:p w:rsidR="00F133F4" w:rsidRDefault="00F133F4" w:rsidP="00F133F4">
      <w:pPr>
        <w:pStyle w:val="ListParagraph"/>
        <w:ind w:left="1080"/>
      </w:pPr>
    </w:p>
    <w:p w:rsidR="00811E91" w:rsidRDefault="001D00A0" w:rsidP="00B41E89">
      <w:pPr>
        <w:pStyle w:val="ListParagraph"/>
        <w:numPr>
          <w:ilvl w:val="1"/>
          <w:numId w:val="1"/>
        </w:numPr>
      </w:pPr>
      <w:r>
        <w:t>Business/</w:t>
      </w:r>
      <w:r w:rsidR="00811E91">
        <w:t xml:space="preserve">Strategic Plan </w:t>
      </w:r>
    </w:p>
    <w:p w:rsidR="00F133F4" w:rsidRDefault="00F133F4" w:rsidP="00F133F4"/>
    <w:p w:rsidR="006D5775" w:rsidRDefault="0097297C" w:rsidP="00F133F4">
      <w:r>
        <w:t xml:space="preserve">TEDNA should develop a business plan.  </w:t>
      </w:r>
      <w:r w:rsidR="002771EC">
        <w:t>This</w:t>
      </w:r>
      <w:r w:rsidR="00811E91">
        <w:t xml:space="preserve"> can </w:t>
      </w:r>
      <w:r w:rsidR="002771EC">
        <w:t xml:space="preserve">be </w:t>
      </w:r>
      <w:r w:rsidR="00811E91">
        <w:t>develop</w:t>
      </w:r>
      <w:r w:rsidR="002771EC">
        <w:t>ed</w:t>
      </w:r>
      <w:r w:rsidR="00811E91">
        <w:t xml:space="preserve"> in March</w:t>
      </w:r>
      <w:r w:rsidR="006D5775">
        <w:t xml:space="preserve"> </w:t>
      </w:r>
      <w:r>
        <w:t xml:space="preserve">of 2017 </w:t>
      </w:r>
      <w:r w:rsidR="006D5775">
        <w:t>at NARF</w:t>
      </w:r>
      <w:r w:rsidR="007F7BB2">
        <w:t xml:space="preserve"> dur</w:t>
      </w:r>
      <w:r>
        <w:t>ing the in person board meeting.</w:t>
      </w:r>
      <w:r w:rsidR="002771EC">
        <w:t xml:space="preserve"> </w:t>
      </w:r>
      <w:r>
        <w:t>T</w:t>
      </w:r>
      <w:r w:rsidR="002771EC">
        <w:t>here are many resources to assist</w:t>
      </w:r>
      <w:r w:rsidR="007F7BB2">
        <w:t xml:space="preserve"> in developing this plan</w:t>
      </w:r>
      <w:r w:rsidR="00811E91">
        <w:t xml:space="preserve">.  </w:t>
      </w:r>
      <w:r w:rsidR="002771EC">
        <w:t>TEDNA</w:t>
      </w:r>
      <w:r w:rsidR="00811E91">
        <w:t xml:space="preserve"> </w:t>
      </w:r>
      <w:r w:rsidR="002771EC">
        <w:t>had a strategic planning session a few years back</w:t>
      </w:r>
      <w:r w:rsidR="00811E91">
        <w:t xml:space="preserve">, but it is worth doing again as </w:t>
      </w:r>
      <w:r>
        <w:t>there is a</w:t>
      </w:r>
      <w:r w:rsidR="00811E91">
        <w:t xml:space="preserve"> new board</w:t>
      </w:r>
      <w:r w:rsidR="002771EC">
        <w:t xml:space="preserve"> and now a staff</w:t>
      </w:r>
      <w:r w:rsidR="00811E91">
        <w:t xml:space="preserve">.  </w:t>
      </w:r>
      <w:r w:rsidR="002771EC">
        <w:t>Things to consider in the planning are d</w:t>
      </w:r>
      <w:r w:rsidR="00811E91">
        <w:t>evelop</w:t>
      </w:r>
      <w:r w:rsidR="002771EC">
        <w:t>ing and building on TEDNA’s priorities and direction</w:t>
      </w:r>
      <w:r w:rsidR="00811E91">
        <w:t>.</w:t>
      </w:r>
      <w:r w:rsidR="002771EC">
        <w:t xml:space="preserve">  </w:t>
      </w:r>
      <w:r w:rsidR="006D5775">
        <w:t xml:space="preserve">Is TEDNA going to focus on representing TEAs, fostering relationships, or supporting TEAs in reaching their goals?  </w:t>
      </w:r>
      <w:r w:rsidR="006D5775" w:rsidRPr="002771EC">
        <w:rPr>
          <w:i/>
        </w:rPr>
        <w:t>See</w:t>
      </w:r>
      <w:r w:rsidR="006D5775">
        <w:t xml:space="preserve"> TEDNA Mission.  How? </w:t>
      </w:r>
      <w:r>
        <w:t>T</w:t>
      </w:r>
      <w:r w:rsidR="002771EC">
        <w:t>hese questions and others</w:t>
      </w:r>
      <w:r>
        <w:t xml:space="preserve"> should be discussed</w:t>
      </w:r>
      <w:r w:rsidR="002771EC">
        <w:t xml:space="preserve"> to move TEDNA forward and build a </w:t>
      </w:r>
      <w:r>
        <w:t xml:space="preserve">strong </w:t>
      </w:r>
      <w:r w:rsidR="002771EC">
        <w:t xml:space="preserve">fundraising plan.  </w:t>
      </w:r>
    </w:p>
    <w:p w:rsidR="002771EC" w:rsidRDefault="002771EC" w:rsidP="00F133F4"/>
    <w:p w:rsidR="002771EC" w:rsidRDefault="002771EC" w:rsidP="00F133F4">
      <w:r>
        <w:t>Prior to the meeting in March</w:t>
      </w:r>
      <w:r w:rsidR="0097297C">
        <w:t xml:space="preserve"> of 2017</w:t>
      </w:r>
      <w:r>
        <w:t xml:space="preserve">, TEDNA should develop a </w:t>
      </w:r>
      <w:r w:rsidR="007F7BB2">
        <w:t xml:space="preserve">draft </w:t>
      </w:r>
      <w:r>
        <w:t xml:space="preserve">plan to work on during the meeting.   NARF can likely assist in this endeavor.  </w:t>
      </w:r>
    </w:p>
    <w:p w:rsidR="00F133F4" w:rsidRDefault="00F133F4" w:rsidP="00F133F4"/>
    <w:p w:rsidR="00FC2143" w:rsidRDefault="00FC2143" w:rsidP="00B41E89">
      <w:pPr>
        <w:pStyle w:val="ListParagraph"/>
        <w:numPr>
          <w:ilvl w:val="1"/>
          <w:numId w:val="1"/>
        </w:numPr>
      </w:pPr>
      <w:r>
        <w:t xml:space="preserve">Annual Fundraising Plan </w:t>
      </w:r>
    </w:p>
    <w:p w:rsidR="00F133F4" w:rsidRDefault="00F133F4" w:rsidP="00F133F4"/>
    <w:p w:rsidR="00F133F4" w:rsidRDefault="002771EC" w:rsidP="00F133F4">
      <w:r>
        <w:t>TEDNA should develop a fundraising plan and this can also be done in March each year.</w:t>
      </w:r>
      <w:r w:rsidR="006D5775">
        <w:t xml:space="preserve">  </w:t>
      </w:r>
      <w:r w:rsidR="00FC2143">
        <w:t xml:space="preserve">TEDNA has primarily relied on annual membership fees for non-restricted funding.  </w:t>
      </w:r>
      <w:r w:rsidR="00811E91">
        <w:t>This has brought in about $</w:t>
      </w:r>
      <w:r w:rsidR="007F7BB2">
        <w:t>4</w:t>
      </w:r>
      <w:r w:rsidR="00811E91">
        <w:t xml:space="preserve">,000-7,000 a year.  Additionally, Cherokee Nation and a few other sponsors have been consistent in providing an additional $3,000-$5,000 for the last few years.  But, this is not nearly enough to keep the </w:t>
      </w:r>
      <w:r>
        <w:t xml:space="preserve">current </w:t>
      </w:r>
      <w:r w:rsidR="00811E91">
        <w:t xml:space="preserve">staff and build </w:t>
      </w:r>
      <w:r>
        <w:t>TEDNA’s</w:t>
      </w:r>
      <w:r w:rsidR="00811E91">
        <w:t xml:space="preserve"> infrastructure.  TEDNA has been awarded grants in the last few years that provide for overhead costs and thus TEDNA has hired several new employees for the first time.  TEDNA should utilize these employees and the funding from these grants to develop and implement a fundraising plan</w:t>
      </w:r>
      <w:r w:rsidR="006D5775">
        <w:t xml:space="preserve"> to maintain these employees</w:t>
      </w:r>
      <w:r>
        <w:t xml:space="preserve">, </w:t>
      </w:r>
      <w:r w:rsidR="006D5775">
        <w:t>grow</w:t>
      </w:r>
      <w:r>
        <w:t>, and build upon its mission and work</w:t>
      </w:r>
      <w:r w:rsidR="00811E91">
        <w:t xml:space="preserve">.  </w:t>
      </w:r>
    </w:p>
    <w:p w:rsidR="00F133F4" w:rsidRDefault="00F133F4" w:rsidP="00F133F4"/>
    <w:p w:rsidR="002771EC" w:rsidRPr="002771EC" w:rsidRDefault="00811E91" w:rsidP="002771EC">
      <w:r>
        <w:t xml:space="preserve">There are many resources out there </w:t>
      </w:r>
      <w:r w:rsidR="00A51D87">
        <w:t>that</w:t>
      </w:r>
      <w:r>
        <w:t xml:space="preserve"> provide guidance on developing a fundraising plan.  I like Joan Garry - </w:t>
      </w:r>
      <w:hyperlink r:id="rId11" w:history="1">
        <w:r w:rsidRPr="00D71E7A">
          <w:rPr>
            <w:rStyle w:val="Hyperlink"/>
          </w:rPr>
          <w:t>http://www.joangarry.com/perfect-fundraising-plan/</w:t>
        </w:r>
      </w:hyperlink>
      <w:r w:rsidR="002771EC">
        <w:t xml:space="preserve">, but there are </w:t>
      </w:r>
      <w:r w:rsidR="00A51D87">
        <w:t>others</w:t>
      </w:r>
      <w:r w:rsidR="002771EC">
        <w:t xml:space="preserve"> and </w:t>
      </w:r>
      <w:r w:rsidR="00A51D87">
        <w:t>TEDNA</w:t>
      </w:r>
      <w:r w:rsidR="002771EC">
        <w:t xml:space="preserve"> can draw on them in March.  </w:t>
      </w:r>
      <w:r w:rsidR="002771EC" w:rsidRPr="002771EC">
        <w:t xml:space="preserve">Prior to the meeting in March, TEDNA should develop a </w:t>
      </w:r>
      <w:r w:rsidR="007F7BB2">
        <w:t>draft</w:t>
      </w:r>
      <w:r w:rsidR="00A51D87">
        <w:t xml:space="preserve"> fundraising</w:t>
      </w:r>
      <w:r w:rsidR="007F7BB2">
        <w:t xml:space="preserve"> </w:t>
      </w:r>
      <w:r w:rsidR="002771EC" w:rsidRPr="002771EC">
        <w:t xml:space="preserve">plan to work on during the meeting.   NARF can likely assist in this endeavor.  </w:t>
      </w:r>
    </w:p>
    <w:p w:rsidR="00F133F4" w:rsidRDefault="00F133F4" w:rsidP="000D7C04"/>
    <w:p w:rsidR="00B41E89" w:rsidRDefault="00FC2143" w:rsidP="00B41E89">
      <w:pPr>
        <w:pStyle w:val="ListParagraph"/>
        <w:numPr>
          <w:ilvl w:val="1"/>
          <w:numId w:val="1"/>
        </w:numPr>
      </w:pPr>
      <w:r>
        <w:t xml:space="preserve">Public Relations  </w:t>
      </w:r>
    </w:p>
    <w:p w:rsidR="00F133F4" w:rsidRDefault="00F133F4" w:rsidP="00F133F4"/>
    <w:p w:rsidR="00F133F4" w:rsidRDefault="006D5775" w:rsidP="00F133F4">
      <w:r>
        <w:t>TEDNA should think about a media strategy.  The new website will be key in that</w:t>
      </w:r>
      <w:r w:rsidR="007F7BB2">
        <w:t xml:space="preserve"> strategy</w:t>
      </w:r>
      <w:r>
        <w:t xml:space="preserve"> and it should be updated almost daily to keep traffic up and TEDNA visible.  </w:t>
      </w:r>
    </w:p>
    <w:p w:rsidR="00F133F4" w:rsidRDefault="00F133F4" w:rsidP="00F133F4"/>
    <w:p w:rsidR="00A51D87" w:rsidRDefault="00A51D87" w:rsidP="00F133F4"/>
    <w:p w:rsidR="00A51D87" w:rsidRDefault="00A51D87" w:rsidP="00F133F4"/>
    <w:p w:rsidR="006D5775" w:rsidRDefault="006D5775" w:rsidP="006D5775">
      <w:pPr>
        <w:pStyle w:val="ListParagraph"/>
        <w:numPr>
          <w:ilvl w:val="1"/>
          <w:numId w:val="1"/>
        </w:numPr>
      </w:pPr>
      <w:r>
        <w:t>Bylaws</w:t>
      </w:r>
    </w:p>
    <w:p w:rsidR="000D7C04" w:rsidRDefault="000D7C04" w:rsidP="000D7C04">
      <w:pPr>
        <w:pStyle w:val="ListParagraph"/>
        <w:ind w:left="1080"/>
      </w:pPr>
    </w:p>
    <w:p w:rsidR="00F133F4" w:rsidRDefault="006D5775" w:rsidP="00B21D30">
      <w:r>
        <w:t>TEDNA should begin to earnestly stick to its bylaws.  Should there ev</w:t>
      </w:r>
      <w:r w:rsidR="007F7BB2">
        <w:t>er be a question about spending or operations</w:t>
      </w:r>
      <w:r>
        <w:t xml:space="preserve"> it would be wise to ensure the bylaws are followed properly.  That means limiting board members to the number that are spelled out in the bylaws.  Keeping and ap</w:t>
      </w:r>
      <w:r w:rsidR="007F7BB2">
        <w:t>proving minutes of the meetings, f</w:t>
      </w:r>
      <w:r>
        <w:t xml:space="preserve">ollowing the notice procedures, etc.  This will help protect TEDNA going forward.  </w:t>
      </w:r>
    </w:p>
    <w:p w:rsidR="00F133F4" w:rsidRDefault="00F133F4" w:rsidP="00F133F4">
      <w:pPr>
        <w:pStyle w:val="ListParagraph"/>
        <w:ind w:left="1800"/>
      </w:pPr>
    </w:p>
    <w:p w:rsidR="00587C86" w:rsidRDefault="00587C86" w:rsidP="00587C86">
      <w:pPr>
        <w:pStyle w:val="ListParagraph"/>
        <w:numPr>
          <w:ilvl w:val="0"/>
          <w:numId w:val="1"/>
        </w:numPr>
      </w:pPr>
      <w:r>
        <w:t xml:space="preserve">Administrative </w:t>
      </w:r>
      <w:r w:rsidR="00B21D30">
        <w:t>Tasks</w:t>
      </w:r>
    </w:p>
    <w:p w:rsidR="002C14E2" w:rsidRDefault="002C14E2" w:rsidP="002C14E2"/>
    <w:p w:rsidR="00B21D30" w:rsidRDefault="00B21D30" w:rsidP="002C14E2">
      <w:r>
        <w:t xml:space="preserve">As discussed, NARF has performed most of the administrative tasks for TEDNA.  Below is a list of many of the major tasks that need to be performed and maintained every year.  </w:t>
      </w:r>
    </w:p>
    <w:p w:rsidR="00B21D30" w:rsidRDefault="00B21D30" w:rsidP="002C14E2"/>
    <w:p w:rsidR="00B21D30" w:rsidRDefault="00FF5BD6" w:rsidP="00B21D30">
      <w:pPr>
        <w:pStyle w:val="ListParagraph"/>
        <w:numPr>
          <w:ilvl w:val="0"/>
          <w:numId w:val="6"/>
        </w:numPr>
      </w:pPr>
      <w:r>
        <w:t xml:space="preserve">Membership </w:t>
      </w:r>
    </w:p>
    <w:p w:rsidR="00EF7271" w:rsidRDefault="00EF7271" w:rsidP="00EF7271"/>
    <w:p w:rsidR="00B21D30" w:rsidRPr="00A51D87" w:rsidRDefault="00B21D30" w:rsidP="00EF7271">
      <w:pPr>
        <w:rPr>
          <w:u w:val="single"/>
        </w:rPr>
      </w:pPr>
      <w:r w:rsidRPr="00A51D87">
        <w:rPr>
          <w:u w:val="single"/>
        </w:rPr>
        <w:t xml:space="preserve">Membership Drive </w:t>
      </w:r>
    </w:p>
    <w:p w:rsidR="00B21D30" w:rsidRDefault="00B21D30" w:rsidP="00EF7271"/>
    <w:p w:rsidR="00EF7271" w:rsidRDefault="00EF7271" w:rsidP="00EF7271">
      <w:r>
        <w:t xml:space="preserve">TEDNA Membership is based on a calendar year, meaning that membership dues become due at the first of the year.  </w:t>
      </w:r>
      <w:r w:rsidR="00A51D87">
        <w:t>NARF</w:t>
      </w:r>
      <w:r>
        <w:t xml:space="preserve"> typically </w:t>
      </w:r>
      <w:r w:rsidR="00A51D87">
        <w:t>did</w:t>
      </w:r>
      <w:r>
        <w:t xml:space="preserve"> at least two membership drives every year.  Usually, within a month or two after </w:t>
      </w:r>
      <w:r w:rsidR="00AF7B62">
        <w:t>New Year</w:t>
      </w:r>
      <w:r>
        <w:t xml:space="preserve">’s Day, </w:t>
      </w:r>
      <w:r w:rsidR="00A51D87">
        <w:t>NARF did</w:t>
      </w:r>
      <w:r>
        <w:t xml:space="preserve"> a membership drive.  Then another one </w:t>
      </w:r>
      <w:r w:rsidR="00A51D87">
        <w:t xml:space="preserve">was done </w:t>
      </w:r>
      <w:r>
        <w:t>about mid-way through the year.</w:t>
      </w:r>
      <w:r w:rsidR="00A51D87">
        <w:t xml:space="preserve">  </w:t>
      </w:r>
      <w:r>
        <w:t xml:space="preserve"> </w:t>
      </w:r>
    </w:p>
    <w:p w:rsidR="00EF7271" w:rsidRDefault="00EF7271" w:rsidP="00EF7271"/>
    <w:p w:rsidR="00B21D30" w:rsidRDefault="00EF7271" w:rsidP="00EF7271">
      <w:r>
        <w:t xml:space="preserve">The membership drive is essentially a mass mailing that includes a </w:t>
      </w:r>
      <w:hyperlink r:id="rId12" w:history="1">
        <w:r w:rsidRPr="00AF7B62">
          <w:rPr>
            <w:rStyle w:val="Hyperlink"/>
          </w:rPr>
          <w:t>TEDNA Membership Application</w:t>
        </w:r>
      </w:hyperlink>
      <w:r>
        <w:t xml:space="preserve">, Flyer, and other TEDNA information such as the </w:t>
      </w:r>
      <w:hyperlink r:id="rId13" w:history="1">
        <w:r w:rsidRPr="00FE4820">
          <w:rPr>
            <w:rStyle w:val="Hyperlink"/>
          </w:rPr>
          <w:t>Eagle Feather Flyers</w:t>
        </w:r>
      </w:hyperlink>
      <w:r>
        <w:t xml:space="preserve">.  </w:t>
      </w:r>
      <w:r w:rsidR="00A51D87">
        <w:t>NARF developed</w:t>
      </w:r>
      <w:r>
        <w:t xml:space="preserve"> a cover letter to go with the mailing </w:t>
      </w:r>
      <w:r w:rsidR="00FE4820">
        <w:t>that</w:t>
      </w:r>
      <w:r>
        <w:t xml:space="preserve"> ask</w:t>
      </w:r>
      <w:r w:rsidR="00FE4820">
        <w:t>s</w:t>
      </w:r>
      <w:r>
        <w:t xml:space="preserve"> for a renewal in membership and provide</w:t>
      </w:r>
      <w:r w:rsidR="00FE4820">
        <w:t>s</w:t>
      </w:r>
      <w:r>
        <w:t xml:space="preserve"> a little information about TEDNA.  </w:t>
      </w:r>
    </w:p>
    <w:p w:rsidR="00A51D87" w:rsidRDefault="00A51D87" w:rsidP="00EF7271"/>
    <w:p w:rsidR="00A51D87" w:rsidRDefault="00A51D87" w:rsidP="00EF7271">
      <w:r>
        <w:t xml:space="preserve">TEDNA should continue, and perhaps think about increasing, the membership drives to keep its current members and build the membership.  </w:t>
      </w:r>
    </w:p>
    <w:p w:rsidR="00B21D30" w:rsidRDefault="00B21D30" w:rsidP="00EF7271"/>
    <w:p w:rsidR="00B21D30" w:rsidRPr="00A51D87" w:rsidRDefault="00B21D30" w:rsidP="00EF7271">
      <w:pPr>
        <w:rPr>
          <w:u w:val="single"/>
        </w:rPr>
      </w:pPr>
      <w:r w:rsidRPr="00A51D87">
        <w:rPr>
          <w:u w:val="single"/>
        </w:rPr>
        <w:t xml:space="preserve">Dues </w:t>
      </w:r>
    </w:p>
    <w:p w:rsidR="00B21D30" w:rsidRDefault="00B21D30" w:rsidP="00EF7271"/>
    <w:p w:rsidR="00EF7271" w:rsidRDefault="00AF7B62" w:rsidP="00EF7271">
      <w:r>
        <w:t>Membership dues have</w:t>
      </w:r>
      <w:r w:rsidR="00EF7271">
        <w:t xml:space="preserve"> historically been TEDNA’s main </w:t>
      </w:r>
      <w:r>
        <w:t>funding</w:t>
      </w:r>
      <w:r w:rsidR="00EF7271">
        <w:t xml:space="preserve"> stream for general operating funds, and thus it is critical to keep up the </w:t>
      </w:r>
      <w:r>
        <w:t xml:space="preserve">membership drives and even think about increasing them through social media. </w:t>
      </w:r>
    </w:p>
    <w:p w:rsidR="00EF7271" w:rsidRDefault="00EF7271" w:rsidP="00EF7271"/>
    <w:p w:rsidR="00B21D30" w:rsidRDefault="00EF7271" w:rsidP="00EF7271">
      <w:r>
        <w:t xml:space="preserve">Membership </w:t>
      </w:r>
      <w:r w:rsidR="00B21D30">
        <w:t>dues</w:t>
      </w:r>
      <w:r>
        <w:t xml:space="preserve"> are set by the Board,</w:t>
      </w:r>
      <w:r w:rsidR="00AF7B62">
        <w:t xml:space="preserve"> </w:t>
      </w:r>
      <w:r w:rsidR="00AF7B62" w:rsidRPr="00AF7B62">
        <w:rPr>
          <w:i/>
        </w:rPr>
        <w:t>see</w:t>
      </w:r>
      <w:r w:rsidR="00AF7B62">
        <w:t xml:space="preserve"> TEDNA Bylaws § 2.7,</w:t>
      </w:r>
      <w:r>
        <w:t xml:space="preserve"> and the current fees are identified in the application.  The application needs to be updated every year so that it is current.  </w:t>
      </w:r>
    </w:p>
    <w:p w:rsidR="00B21D30" w:rsidRDefault="00B21D30" w:rsidP="00EF7271"/>
    <w:p w:rsidR="00B21D30" w:rsidRPr="00A51D87" w:rsidRDefault="00B21D30" w:rsidP="00EF7271">
      <w:pPr>
        <w:rPr>
          <w:u w:val="single"/>
        </w:rPr>
      </w:pPr>
      <w:r w:rsidRPr="00A51D87">
        <w:rPr>
          <w:u w:val="single"/>
        </w:rPr>
        <w:t xml:space="preserve">Lists </w:t>
      </w:r>
    </w:p>
    <w:p w:rsidR="00B21D30" w:rsidRDefault="00B21D30" w:rsidP="00EF7271"/>
    <w:p w:rsidR="00EF7271" w:rsidRDefault="009D632B" w:rsidP="00EF7271">
      <w:r>
        <w:lastRenderedPageBreak/>
        <w:t xml:space="preserve">Membership lists need to be kept current as they are required to be provided ten days before every annual meeting.  </w:t>
      </w:r>
      <w:r w:rsidRPr="009D632B">
        <w:rPr>
          <w:i/>
        </w:rPr>
        <w:t>See</w:t>
      </w:r>
      <w:r>
        <w:t xml:space="preserve"> TEDNA Bylaws § 2.15.  </w:t>
      </w:r>
    </w:p>
    <w:p w:rsidR="00AF7B62" w:rsidRDefault="00AF7B62" w:rsidP="00EF7271"/>
    <w:p w:rsidR="00EF7855" w:rsidRDefault="00EF7855" w:rsidP="00EF7271"/>
    <w:p w:rsidR="00DB661C" w:rsidRDefault="000961FB" w:rsidP="00FF5BD6">
      <w:pPr>
        <w:pStyle w:val="ListParagraph"/>
        <w:numPr>
          <w:ilvl w:val="0"/>
          <w:numId w:val="6"/>
        </w:numPr>
      </w:pPr>
      <w:r>
        <w:t>Board Meetings</w:t>
      </w:r>
    </w:p>
    <w:p w:rsidR="009D632B" w:rsidRDefault="009D632B" w:rsidP="009D632B">
      <w:pPr>
        <w:pStyle w:val="ListParagraph"/>
        <w:ind w:left="0"/>
      </w:pPr>
    </w:p>
    <w:p w:rsidR="009D632B" w:rsidRDefault="009D632B" w:rsidP="009D632B">
      <w:pPr>
        <w:pStyle w:val="ListParagraph"/>
        <w:ind w:left="0"/>
      </w:pPr>
      <w:r>
        <w:t xml:space="preserve">The Board meets once in person annually in the fall and sometimes meets in person </w:t>
      </w:r>
      <w:r w:rsidR="00134E90">
        <w:t xml:space="preserve">in </w:t>
      </w:r>
      <w:r>
        <w:t xml:space="preserve">the spring at NARF. In addition, the </w:t>
      </w:r>
      <w:r w:rsidR="00D412C5">
        <w:t>B</w:t>
      </w:r>
      <w:r>
        <w:t>oard meets by conf</w:t>
      </w:r>
      <w:r w:rsidR="00D412C5">
        <w:t>erence call quarterly.  Meeting</w:t>
      </w:r>
      <w:r>
        <w:t xml:space="preserve"> times may very at the discretion of the Board</w:t>
      </w:r>
      <w:r w:rsidR="00D412C5">
        <w:t xml:space="preserve"> and Executive Director</w:t>
      </w:r>
      <w:r>
        <w:t xml:space="preserve">.  </w:t>
      </w:r>
    </w:p>
    <w:p w:rsidR="009D632B" w:rsidRDefault="009D632B" w:rsidP="009D632B">
      <w:pPr>
        <w:pStyle w:val="ListParagraph"/>
        <w:ind w:left="0"/>
      </w:pPr>
    </w:p>
    <w:p w:rsidR="009D632B" w:rsidRDefault="009D632B" w:rsidP="009D632B">
      <w:pPr>
        <w:pStyle w:val="ListParagraph"/>
        <w:ind w:left="0"/>
      </w:pPr>
      <w:r>
        <w:t>Written notice stating the place, day, and hour of a regular meeting of the membership</w:t>
      </w:r>
      <w:r w:rsidR="00AF4E8A">
        <w:t xml:space="preserve"> (annual meeting)</w:t>
      </w:r>
      <w:r>
        <w:t xml:space="preserve">, and in the case of a special meeting, the purposes therefore, should be sent not less than </w:t>
      </w:r>
      <w:r w:rsidR="00AF4E8A">
        <w:t>ten (</w:t>
      </w:r>
      <w:r>
        <w:t>10</w:t>
      </w:r>
      <w:r w:rsidR="00AF4E8A">
        <w:t>)</w:t>
      </w:r>
      <w:r>
        <w:t xml:space="preserve"> days nor more than sixty (60) days prior to the meeting</w:t>
      </w:r>
      <w:r w:rsidR="00AF4E8A">
        <w:t xml:space="preserve">.  </w:t>
      </w:r>
    </w:p>
    <w:p w:rsidR="00AF4E8A" w:rsidRDefault="00AF4E8A" w:rsidP="009D632B">
      <w:pPr>
        <w:pStyle w:val="ListParagraph"/>
        <w:ind w:left="0"/>
      </w:pPr>
    </w:p>
    <w:p w:rsidR="00AF4E8A" w:rsidRDefault="00AF4E8A" w:rsidP="009D632B">
      <w:pPr>
        <w:pStyle w:val="ListParagraph"/>
        <w:ind w:left="0"/>
      </w:pPr>
      <w:r>
        <w:t xml:space="preserve">A quorum at any membership meeting shall consist of a majority of the regular members entitled to vote thereat, represented in person or by proxy. </w:t>
      </w:r>
      <w:r w:rsidR="003F6813">
        <w:t>TEDNA Bylaws § 2.16.</w:t>
      </w:r>
      <w:r>
        <w:t xml:space="preserve"> </w:t>
      </w:r>
      <w:r w:rsidR="003F6813">
        <w:t xml:space="preserve">A quorum at a Board of Directors meeting shall consist of a majority of the current numbers of Directors present and in person. TEDNA Bylaws § 3.8. </w:t>
      </w:r>
    </w:p>
    <w:p w:rsidR="00AF4E8A" w:rsidRDefault="00AF4E8A" w:rsidP="009D632B">
      <w:pPr>
        <w:pStyle w:val="ListParagraph"/>
        <w:ind w:left="0"/>
      </w:pPr>
    </w:p>
    <w:p w:rsidR="003F6813" w:rsidRDefault="003F6813" w:rsidP="009D632B">
      <w:pPr>
        <w:pStyle w:val="ListParagraph"/>
        <w:ind w:left="0"/>
      </w:pPr>
      <w:r>
        <w:t>The Executive Director sets the agenda for the meetings in consultation with the Board.  Agendas and meeting reminders should be given at least a week in advance of a quarterly meeting, and notice at least ten days before the annual meeting</w:t>
      </w:r>
      <w:r w:rsidR="00B21D30">
        <w:t xml:space="preserve"> (but likely much earlier for the annual meeting)</w:t>
      </w:r>
      <w:r>
        <w:t xml:space="preserve">.  </w:t>
      </w:r>
    </w:p>
    <w:p w:rsidR="00AF4E8A" w:rsidRDefault="00AF4E8A" w:rsidP="009D632B">
      <w:pPr>
        <w:pStyle w:val="ListParagraph"/>
        <w:ind w:left="0"/>
      </w:pPr>
    </w:p>
    <w:p w:rsidR="00DB661C" w:rsidRDefault="00A658EC" w:rsidP="00FF5BD6">
      <w:pPr>
        <w:pStyle w:val="ListParagraph"/>
        <w:numPr>
          <w:ilvl w:val="0"/>
          <w:numId w:val="6"/>
        </w:numPr>
      </w:pPr>
      <w:r>
        <w:t>Annual Meeting and Forum</w:t>
      </w:r>
    </w:p>
    <w:p w:rsidR="003F6813" w:rsidRDefault="003F6813" w:rsidP="003F6813"/>
    <w:p w:rsidR="003F6813" w:rsidRDefault="00A658EC" w:rsidP="003F6813">
      <w:r>
        <w:t xml:space="preserve">A large amount of time and energy goes into planning the Annual Meeting and Forum.  This planning should start no later than March and preferably during the in person meeting of the Board.  The meeting usually takes place in conjunction with NIEA as a pre-meeting.  </w:t>
      </w:r>
    </w:p>
    <w:p w:rsidR="00A658EC" w:rsidRDefault="00A658EC" w:rsidP="003F6813"/>
    <w:p w:rsidR="00B21D30" w:rsidRPr="00D412C5" w:rsidRDefault="00A658EC" w:rsidP="003F6813">
      <w:pPr>
        <w:rPr>
          <w:u w:val="single"/>
        </w:rPr>
      </w:pPr>
      <w:r w:rsidRPr="00D412C5">
        <w:rPr>
          <w:u w:val="single"/>
        </w:rPr>
        <w:t xml:space="preserve">Theme  </w:t>
      </w:r>
    </w:p>
    <w:p w:rsidR="00B21D30" w:rsidRDefault="00B21D30" w:rsidP="003F6813"/>
    <w:p w:rsidR="00A658EC" w:rsidRDefault="00B21D30" w:rsidP="003F6813">
      <w:r>
        <w:t>E</w:t>
      </w:r>
      <w:r w:rsidR="00A658EC">
        <w:t xml:space="preserve">very year a theme is chosen for the annual meeting.  The Executive Director and staff may have recommendations for the theme, but it will be up to the Board to choose the theme.  Choosing the theme for the annual meeting should be done early as the theme will generally dictate who to invite as speakers for the forum.  This year the theme is Collaborative Pathways to Self-Sufficiency.  </w:t>
      </w:r>
    </w:p>
    <w:p w:rsidR="0060007D" w:rsidRDefault="0060007D" w:rsidP="003F6813"/>
    <w:p w:rsidR="00B21D30" w:rsidRPr="00D412C5" w:rsidRDefault="0060007D" w:rsidP="003F6813">
      <w:pPr>
        <w:rPr>
          <w:u w:val="single"/>
        </w:rPr>
      </w:pPr>
      <w:r w:rsidRPr="00D412C5">
        <w:rPr>
          <w:u w:val="single"/>
        </w:rPr>
        <w:t xml:space="preserve">Art  </w:t>
      </w:r>
    </w:p>
    <w:p w:rsidR="00B21D30" w:rsidRDefault="00B21D30" w:rsidP="003F6813"/>
    <w:p w:rsidR="0060007D" w:rsidRDefault="00AD7C2F" w:rsidP="003F6813">
      <w:r>
        <w:t>NARF</w:t>
      </w:r>
      <w:r w:rsidR="0060007D">
        <w:t xml:space="preserve"> typically solicit</w:t>
      </w:r>
      <w:r>
        <w:t>s</w:t>
      </w:r>
      <w:r w:rsidR="0060007D">
        <w:t xml:space="preserve"> an artist that is local to the region where the meeting will be taking place to donate some artwork for the meeting.  Sometimes </w:t>
      </w:r>
      <w:r>
        <w:t>the artist will donate and other times the artist will just provide a discount</w:t>
      </w:r>
      <w:r w:rsidR="0060007D">
        <w:t xml:space="preserve">. </w:t>
      </w:r>
      <w:r>
        <w:t>TEDNA then agrees to purchase some art from the artist as well.</w:t>
      </w:r>
      <w:r w:rsidR="0060007D">
        <w:t xml:space="preserve"> </w:t>
      </w:r>
      <w:r>
        <w:t xml:space="preserve">NARF and TEDNA </w:t>
      </w:r>
      <w:r w:rsidR="0060007D">
        <w:t xml:space="preserve">then incorporate the art into the theme of the </w:t>
      </w:r>
      <w:r>
        <w:t xml:space="preserve">annual </w:t>
      </w:r>
      <w:r w:rsidR="0060007D">
        <w:t xml:space="preserve">meeting.  An example from this year can be seen here: </w:t>
      </w:r>
      <w:hyperlink r:id="rId14" w:history="1">
        <w:r w:rsidR="0060007D" w:rsidRPr="00D71E7A">
          <w:rPr>
            <w:rStyle w:val="Hyperlink"/>
          </w:rPr>
          <w:t>https://tedna.org/2016/07/15/save-the-date-annual-meeting-and-forum/</w:t>
        </w:r>
      </w:hyperlink>
      <w:r w:rsidR="0060007D">
        <w:t xml:space="preserve">  </w:t>
      </w:r>
      <w:r>
        <w:t xml:space="preserve">The feedback from the themes and artwork has been positive, so TEDNA should continue to solicit local artists for the annual meeting.  </w:t>
      </w:r>
    </w:p>
    <w:p w:rsidR="00A658EC" w:rsidRDefault="00A658EC" w:rsidP="003F6813"/>
    <w:p w:rsidR="00B21D30" w:rsidRPr="00D412C5" w:rsidRDefault="00B21D30" w:rsidP="003F6813">
      <w:pPr>
        <w:rPr>
          <w:u w:val="single"/>
        </w:rPr>
      </w:pPr>
      <w:r w:rsidRPr="00D412C5">
        <w:rPr>
          <w:u w:val="single"/>
        </w:rPr>
        <w:t xml:space="preserve">Agenda </w:t>
      </w:r>
    </w:p>
    <w:p w:rsidR="00B21D30" w:rsidRDefault="00B21D30" w:rsidP="003F6813"/>
    <w:p w:rsidR="00A658EC" w:rsidRDefault="00B21D30" w:rsidP="003F6813">
      <w:r>
        <w:t>O</w:t>
      </w:r>
      <w:r w:rsidR="00A658EC">
        <w:t xml:space="preserve">nce a theme is chosen, the agenda can begin to take shape.  </w:t>
      </w:r>
      <w:r w:rsidR="00C775B2">
        <w:t>NARF and TEDNA</w:t>
      </w:r>
      <w:r w:rsidR="00A658EC">
        <w:t xml:space="preserve"> typically follow the </w:t>
      </w:r>
      <w:r w:rsidR="00C775B2">
        <w:t xml:space="preserve">past </w:t>
      </w:r>
      <w:r w:rsidR="005C6D5A">
        <w:t>agenda</w:t>
      </w:r>
      <w:r w:rsidR="00A658EC">
        <w:t xml:space="preserve"> </w:t>
      </w:r>
      <w:r w:rsidR="00C775B2">
        <w:t>format</w:t>
      </w:r>
      <w:r w:rsidR="00A658EC">
        <w:t xml:space="preserve">, which is in this year’s materials.  Typically, the Board of Directors meeting will take place in the morning, followed by the forum in the afternoon.  </w:t>
      </w:r>
      <w:r>
        <w:t xml:space="preserve">As speakers get confirmed, the agenda should be amended to show that.  </w:t>
      </w:r>
      <w:r w:rsidR="00C775B2">
        <w:t xml:space="preserve">TEDNA should begin early on the agenda, theme, and speakers as they are all related.  </w:t>
      </w:r>
    </w:p>
    <w:p w:rsidR="00A658EC" w:rsidRDefault="00A658EC" w:rsidP="003F6813"/>
    <w:p w:rsidR="00B21D30" w:rsidRPr="00AD7C2F" w:rsidRDefault="00A658EC" w:rsidP="003F6813">
      <w:pPr>
        <w:rPr>
          <w:u w:val="single"/>
        </w:rPr>
      </w:pPr>
      <w:r w:rsidRPr="00AD7C2F">
        <w:rPr>
          <w:u w:val="single"/>
        </w:rPr>
        <w:t xml:space="preserve">Speakers </w:t>
      </w:r>
    </w:p>
    <w:p w:rsidR="00B21D30" w:rsidRDefault="00B21D30" w:rsidP="003F6813"/>
    <w:p w:rsidR="00A658EC" w:rsidRDefault="00A658EC" w:rsidP="003F6813">
      <w:r>
        <w:t>Once a theme is chosen, speakers should be identified to fill in the forum</w:t>
      </w:r>
      <w:r w:rsidR="00B21D30">
        <w:t xml:space="preserve"> agenda</w:t>
      </w:r>
      <w:r>
        <w:t xml:space="preserve">.  Invitations should be sent out as early as possible, and no later than two months prior to the forum to confirm the </w:t>
      </w:r>
      <w:r w:rsidR="0060007D">
        <w:t>speakers’</w:t>
      </w:r>
      <w:r>
        <w:t xml:space="preserve"> availability and lock them in.  </w:t>
      </w:r>
      <w:r w:rsidR="00C775B2">
        <w:t>NARF and TEDNA</w:t>
      </w:r>
      <w:r w:rsidR="005C6D5A">
        <w:t xml:space="preserve"> also typically invite federal representatives or local state/tribal representatives to provide a welcome and say a few remarks.  </w:t>
      </w:r>
      <w:r w:rsidR="00134E90">
        <w:t>All invitations need</w:t>
      </w:r>
      <w:r w:rsidR="00C775B2">
        <w:t xml:space="preserve"> to go out as early as possible, and TEDNA should continue to reach out to local and national leaders to recognize them.  </w:t>
      </w:r>
    </w:p>
    <w:p w:rsidR="00AA607B" w:rsidRDefault="00AA607B" w:rsidP="003F6813"/>
    <w:p w:rsidR="00B21D30" w:rsidRPr="00C775B2" w:rsidRDefault="00AA607B" w:rsidP="00AA607B">
      <w:pPr>
        <w:rPr>
          <w:u w:val="single"/>
        </w:rPr>
      </w:pPr>
      <w:r w:rsidRPr="00C775B2">
        <w:rPr>
          <w:u w:val="single"/>
        </w:rPr>
        <w:t xml:space="preserve">Sponsors </w:t>
      </w:r>
    </w:p>
    <w:p w:rsidR="00B21D30" w:rsidRDefault="00B21D30" w:rsidP="00AA607B"/>
    <w:p w:rsidR="00AA607B" w:rsidRPr="00AA607B" w:rsidRDefault="00C775B2" w:rsidP="00AA607B">
      <w:r>
        <w:t>TEDNA has</w:t>
      </w:r>
      <w:r w:rsidR="00AA607B" w:rsidRPr="00AA607B">
        <w:t xml:space="preserve"> been fortunate enough to get some sponsors in the past.  </w:t>
      </w:r>
      <w:r>
        <w:t>NARF created a</w:t>
      </w:r>
      <w:r w:rsidR="00AA607B" w:rsidRPr="00AA607B">
        <w:t xml:space="preserve"> form </w:t>
      </w:r>
      <w:r>
        <w:t xml:space="preserve">sponsor </w:t>
      </w:r>
      <w:r w:rsidR="00AA607B" w:rsidRPr="00AA607B">
        <w:t xml:space="preserve">letter that </w:t>
      </w:r>
      <w:r>
        <w:t>is</w:t>
      </w:r>
      <w:r w:rsidR="00AA607B" w:rsidRPr="00AA607B">
        <w:t xml:space="preserve"> mail</w:t>
      </w:r>
      <w:r>
        <w:t>ed</w:t>
      </w:r>
      <w:r w:rsidR="00AA607B" w:rsidRPr="00AA607B">
        <w:t xml:space="preserve"> out asking for sponsors early in the year.  This year </w:t>
      </w:r>
      <w:r>
        <w:t>TEDNA</w:t>
      </w:r>
      <w:r w:rsidR="00AA607B" w:rsidRPr="00AA607B">
        <w:t xml:space="preserve"> received a couple donations from the</w:t>
      </w:r>
      <w:r w:rsidR="00B21D30">
        <w:t xml:space="preserve"> sponsorship</w:t>
      </w:r>
      <w:r w:rsidR="00AA607B" w:rsidRPr="00AA607B">
        <w:t xml:space="preserve"> </w:t>
      </w:r>
      <w:r w:rsidR="00B21D30">
        <w:t>letter.  Part of the draw to be a sponsor is advertising</w:t>
      </w:r>
      <w:r w:rsidR="00AA607B" w:rsidRPr="00AA607B">
        <w:t xml:space="preserve">.  Thus </w:t>
      </w:r>
      <w:r>
        <w:t>TEDNA</w:t>
      </w:r>
      <w:r w:rsidR="00AA607B" w:rsidRPr="00AA607B">
        <w:t xml:space="preserve"> always give</w:t>
      </w:r>
      <w:r>
        <w:t>s</w:t>
      </w:r>
      <w:r w:rsidR="00AA607B" w:rsidRPr="00AA607B">
        <w:t xml:space="preserve"> sponsors credit on the website, agenda, and other materials w</w:t>
      </w:r>
      <w:r w:rsidR="00B21D30">
        <w:t>h</w:t>
      </w:r>
      <w:r>
        <w:t xml:space="preserve">ere possible.  NARF </w:t>
      </w:r>
      <w:r w:rsidR="00AA607B" w:rsidRPr="00AA607B">
        <w:t>also create</w:t>
      </w:r>
      <w:r>
        <w:t>s</w:t>
      </w:r>
      <w:r w:rsidR="00AA607B" w:rsidRPr="00AA607B">
        <w:t xml:space="preserve"> a sponsor board to be printed and placed on an easel in the entryway to the meeting.  Finally, </w:t>
      </w:r>
      <w:r>
        <w:t>NARF and TEDNA</w:t>
      </w:r>
      <w:r w:rsidR="00AA607B" w:rsidRPr="00AA607B">
        <w:t xml:space="preserve"> will usually try and </w:t>
      </w:r>
      <w:r w:rsidR="00134E90">
        <w:t xml:space="preserve">verbally thank the sponsors as well as </w:t>
      </w:r>
      <w:r w:rsidR="00AA607B" w:rsidRPr="00AA607B">
        <w:t xml:space="preserve">have the sponsor board on the projector screen </w:t>
      </w:r>
      <w:r w:rsidR="00AA607B">
        <w:t xml:space="preserve">at the meeting </w:t>
      </w:r>
      <w:r w:rsidR="00AA607B" w:rsidRPr="00AA607B">
        <w:t>as well to show that we truly thank the sponsors.</w:t>
      </w:r>
      <w:r>
        <w:t xml:space="preserve">  TEDNA should continue to utilize and update the sponsor letter, create the sponsor board, and give credit going forward.  </w:t>
      </w:r>
      <w:r w:rsidR="00AA607B" w:rsidRPr="00AA607B">
        <w:t xml:space="preserve">  </w:t>
      </w:r>
    </w:p>
    <w:p w:rsidR="00A658EC" w:rsidRDefault="00A658EC" w:rsidP="003F6813"/>
    <w:p w:rsidR="00B21D30" w:rsidRPr="00C775B2" w:rsidRDefault="00A658EC" w:rsidP="003F6813">
      <w:pPr>
        <w:rPr>
          <w:u w:val="single"/>
        </w:rPr>
      </w:pPr>
      <w:r w:rsidRPr="00C775B2">
        <w:rPr>
          <w:u w:val="single"/>
        </w:rPr>
        <w:t xml:space="preserve">Lunch </w:t>
      </w:r>
    </w:p>
    <w:p w:rsidR="00B21D30" w:rsidRDefault="00B21D30" w:rsidP="003F6813"/>
    <w:p w:rsidR="00A658EC" w:rsidRDefault="00A658EC" w:rsidP="003F6813">
      <w:r>
        <w:t>TEDNA has customarily provided lunch for anyone in attendance</w:t>
      </w:r>
      <w:r w:rsidR="00B21D30">
        <w:t xml:space="preserve"> at the Annual Meeting and Forum</w:t>
      </w:r>
      <w:r>
        <w:t xml:space="preserve">.  </w:t>
      </w:r>
      <w:r w:rsidR="00C775B2" w:rsidRPr="00C775B2">
        <w:t xml:space="preserve">NARF has worked with the local vendors to set the menu and secure the room. </w:t>
      </w:r>
      <w:r>
        <w:t xml:space="preserve">The </w:t>
      </w:r>
      <w:r w:rsidR="00B21D30">
        <w:t>Meeting and F</w:t>
      </w:r>
      <w:r>
        <w:t xml:space="preserve">orum are open to the public, and </w:t>
      </w:r>
      <w:r w:rsidR="00C775B2">
        <w:t>TEDNA</w:t>
      </w:r>
      <w:r>
        <w:t xml:space="preserve"> usually get</w:t>
      </w:r>
      <w:r w:rsidR="00C775B2">
        <w:t>s</w:t>
      </w:r>
      <w:r>
        <w:t xml:space="preserve"> a big turnout during lunch.  It is wise to plan to feed about 100 people.  </w:t>
      </w:r>
      <w:r w:rsidR="00C775B2">
        <w:t>In the past, NARF has</w:t>
      </w:r>
      <w:r>
        <w:t xml:space="preserve"> not typically required RSVP’s, but just planned for about 100.  In the future, it may be wise to require an RSVP to have a more exact idea about how many people to prepare for.  </w:t>
      </w:r>
      <w:r w:rsidR="00B21D30">
        <w:t xml:space="preserve">This will require keeping and updating lists, which </w:t>
      </w:r>
      <w:r w:rsidR="00C775B2">
        <w:t>NARF has</w:t>
      </w:r>
      <w:r w:rsidR="00B21D30">
        <w:t xml:space="preserve"> not typically done.  </w:t>
      </w:r>
      <w:r>
        <w:t>Food for the Annual Meeting and Forum is a major cost for TEDNA annually</w:t>
      </w:r>
      <w:r w:rsidR="00B21D30">
        <w:t xml:space="preserve"> and thus needs to be properly accounted for in the budgetary planning</w:t>
      </w:r>
      <w:r>
        <w:t>.</w:t>
      </w:r>
      <w:r w:rsidR="00B21D30">
        <w:t xml:space="preserve">  It can range from $5-10K. It is usually necessary to work with the hotel or conference center and their preferred </w:t>
      </w:r>
      <w:r w:rsidR="00B21D30">
        <w:lastRenderedPageBreak/>
        <w:t xml:space="preserve">caterer for the lunch.  </w:t>
      </w:r>
      <w:r>
        <w:t xml:space="preserve"> </w:t>
      </w:r>
      <w:r w:rsidR="00C775B2">
        <w:t xml:space="preserve">TEDNA will want to place a lot of attention on the lunch portion moving forward as it is a major cost.  </w:t>
      </w:r>
    </w:p>
    <w:p w:rsidR="00A658EC" w:rsidRDefault="00A658EC" w:rsidP="003F6813"/>
    <w:p w:rsidR="00C775B2" w:rsidRDefault="00C775B2" w:rsidP="003F6813"/>
    <w:p w:rsidR="00B21D30" w:rsidRPr="00C775B2" w:rsidRDefault="00A658EC" w:rsidP="003F6813">
      <w:pPr>
        <w:rPr>
          <w:u w:val="single"/>
        </w:rPr>
      </w:pPr>
      <w:r w:rsidRPr="00C775B2">
        <w:rPr>
          <w:u w:val="single"/>
        </w:rPr>
        <w:t xml:space="preserve">Room and AV </w:t>
      </w:r>
    </w:p>
    <w:p w:rsidR="00B21D30" w:rsidRDefault="00B21D30" w:rsidP="003F6813"/>
    <w:p w:rsidR="00134E90" w:rsidRDefault="00B21D30" w:rsidP="003F6813">
      <w:r>
        <w:t>I</w:t>
      </w:r>
      <w:r w:rsidR="00A658EC">
        <w:t>n the past</w:t>
      </w:r>
      <w:r w:rsidR="00013980">
        <w:t>,</w:t>
      </w:r>
      <w:r w:rsidR="00A658EC">
        <w:t xml:space="preserve"> </w:t>
      </w:r>
      <w:r w:rsidR="00C775B2">
        <w:t>NARF</w:t>
      </w:r>
      <w:r w:rsidR="00A658EC">
        <w:t xml:space="preserve"> ha</w:t>
      </w:r>
      <w:r w:rsidR="00C775B2">
        <w:t>s</w:t>
      </w:r>
      <w:r w:rsidR="00A658EC">
        <w:t xml:space="preserve"> secured a roo</w:t>
      </w:r>
      <w:r w:rsidR="00013980">
        <w:t>m at a local hotel independent</w:t>
      </w:r>
      <w:r w:rsidR="00A658EC">
        <w:t xml:space="preserve"> of NIEA and also secured a room at NIEA’s conference center.  NIEA can sometimes be slow to respond and therefore selecting an independent location </w:t>
      </w:r>
      <w:r>
        <w:t>may be preferable</w:t>
      </w:r>
      <w:r w:rsidR="00C775B2">
        <w:t xml:space="preserve"> as securing a location and notifying people early is always preferable</w:t>
      </w:r>
      <w:r w:rsidR="00A658EC">
        <w:t>.  Sometimes that is not practical</w:t>
      </w:r>
      <w:r>
        <w:t xml:space="preserve"> or possible</w:t>
      </w:r>
      <w:r w:rsidR="00A658EC">
        <w:t xml:space="preserve">, particularly if the location would be far away from the host hotels or convention center. </w:t>
      </w:r>
      <w:r w:rsidR="00013980">
        <w:t xml:space="preserve">Diane Cournoyer is the individual at NIEA to work with on getting a room with them. </w:t>
      </w:r>
      <w:r w:rsidR="00A658EC">
        <w:t xml:space="preserve"> The Room for the Annual Meeting and Forum needs to be secured in the spring so that </w:t>
      </w:r>
      <w:r w:rsidR="00013980">
        <w:t>TEDNA has</w:t>
      </w:r>
      <w:r w:rsidR="00A658EC">
        <w:t xml:space="preserve"> a location identified.  </w:t>
      </w:r>
      <w:r>
        <w:t>As w</w:t>
      </w:r>
      <w:r w:rsidR="00A658EC">
        <w:t xml:space="preserve">ith the theme, it is critical to identify the location early so that </w:t>
      </w:r>
      <w:r w:rsidR="00013980">
        <w:t>TEDNA</w:t>
      </w:r>
      <w:r w:rsidR="00A658EC">
        <w:t xml:space="preserve"> can get save the </w:t>
      </w:r>
      <w:r w:rsidR="0060007D">
        <w:t>dates</w:t>
      </w:r>
      <w:r w:rsidR="00A658EC">
        <w:t xml:space="preserve"> out</w:t>
      </w:r>
      <w:r>
        <w:t xml:space="preserve"> that identify the location</w:t>
      </w:r>
      <w:r w:rsidR="00A658EC">
        <w:t xml:space="preserve">.  </w:t>
      </w:r>
      <w:r w:rsidR="0060007D">
        <w:t xml:space="preserve">In securing the room, </w:t>
      </w:r>
      <w:r w:rsidR="00013980">
        <w:t>NARF</w:t>
      </w:r>
      <w:r w:rsidR="0060007D">
        <w:t xml:space="preserve"> typically plan</w:t>
      </w:r>
      <w:r w:rsidR="00013980">
        <w:t>ned</w:t>
      </w:r>
      <w:r w:rsidR="0060007D">
        <w:t xml:space="preserve"> for about 100 people.  </w:t>
      </w:r>
    </w:p>
    <w:p w:rsidR="00134E90" w:rsidRDefault="00134E90" w:rsidP="003F6813"/>
    <w:p w:rsidR="00A658EC" w:rsidRDefault="0060007D" w:rsidP="003F6813">
      <w:r>
        <w:t xml:space="preserve">It is also important to ensure that the room includes AV for presentations, which typically is an additional cost.  </w:t>
      </w:r>
    </w:p>
    <w:p w:rsidR="0060007D" w:rsidRDefault="0060007D" w:rsidP="003F6813"/>
    <w:p w:rsidR="00B21D30" w:rsidRPr="00013980" w:rsidRDefault="0060007D" w:rsidP="003F6813">
      <w:pPr>
        <w:rPr>
          <w:u w:val="single"/>
        </w:rPr>
      </w:pPr>
      <w:r w:rsidRPr="00013980">
        <w:rPr>
          <w:u w:val="single"/>
        </w:rPr>
        <w:t xml:space="preserve">T-Shirts </w:t>
      </w:r>
    </w:p>
    <w:p w:rsidR="00B21D30" w:rsidRDefault="00B21D30" w:rsidP="003F6813"/>
    <w:p w:rsidR="0060007D" w:rsidRDefault="00B21D30" w:rsidP="003F6813">
      <w:r>
        <w:t>I</w:t>
      </w:r>
      <w:r w:rsidR="0060007D">
        <w:t xml:space="preserve">n the past </w:t>
      </w:r>
      <w:r w:rsidR="00013980">
        <w:t>NARF has</w:t>
      </w:r>
      <w:r w:rsidR="0060007D">
        <w:t xml:space="preserve"> created T-shirts from artwork designs donated by</w:t>
      </w:r>
      <w:r>
        <w:t xml:space="preserve"> </w:t>
      </w:r>
      <w:r w:rsidR="0060007D">
        <w:t>th</w:t>
      </w:r>
      <w:r>
        <w:t>e</w:t>
      </w:r>
      <w:r w:rsidR="0060007D">
        <w:t xml:space="preserve"> local artist</w:t>
      </w:r>
      <w:r>
        <w:t xml:space="preserve"> discussed above</w:t>
      </w:r>
      <w:r w:rsidR="0060007D">
        <w:t xml:space="preserve">.  </w:t>
      </w:r>
      <w:r w:rsidR="00134E90">
        <w:t xml:space="preserve">The cost for the shirts ranges from about $1,500 to $3,000 and it is wise to shop around. </w:t>
      </w:r>
      <w:r w:rsidR="0060007D">
        <w:t xml:space="preserve">This year </w:t>
      </w:r>
      <w:r w:rsidR="00013980">
        <w:t>NARF</w:t>
      </w:r>
      <w:r w:rsidR="0060007D">
        <w:t xml:space="preserve"> did not </w:t>
      </w:r>
      <w:r w:rsidR="00013980">
        <w:t>obtain shirts</w:t>
      </w:r>
      <w:r w:rsidR="0060007D">
        <w:t xml:space="preserve"> as we had left over shirts from last year. Last year was the first year </w:t>
      </w:r>
      <w:r w:rsidR="00013980">
        <w:t>TEDNA</w:t>
      </w:r>
      <w:r w:rsidR="0060007D">
        <w:t xml:space="preserve"> charged for T-shirts and did not </w:t>
      </w:r>
      <w:r w:rsidR="00013980">
        <w:t>sell all of them</w:t>
      </w:r>
      <w:r w:rsidR="0060007D">
        <w:t xml:space="preserve">.  </w:t>
      </w:r>
      <w:r w:rsidR="00013980">
        <w:t>TEDNA</w:t>
      </w:r>
      <w:r w:rsidR="0060007D">
        <w:t xml:space="preserve"> only charged $5.  I suggest continuing to charge $5 for the shirts for the general public as </w:t>
      </w:r>
      <w:r>
        <w:t>the shirts</w:t>
      </w:r>
      <w:r w:rsidR="0060007D">
        <w:t xml:space="preserve"> </w:t>
      </w:r>
      <w:r w:rsidR="00013980">
        <w:t>are</w:t>
      </w:r>
      <w:r w:rsidR="0060007D">
        <w:t xml:space="preserve"> also a large expense.  </w:t>
      </w:r>
      <w:r>
        <w:t xml:space="preserve">Charging $5, which is minimal, can help cover those expenses. </w:t>
      </w:r>
      <w:r w:rsidR="00013980">
        <w:t xml:space="preserve"> Going forward, if TEDNA needs assistance securing a vendor for shirts, we have some local Colorado vendors we work with that are helpful.  There are likely local vendors in Oklahoma, though, that are just as good.  </w:t>
      </w:r>
      <w:r>
        <w:t xml:space="preserve"> </w:t>
      </w:r>
    </w:p>
    <w:p w:rsidR="0060007D" w:rsidRDefault="0060007D" w:rsidP="003F6813"/>
    <w:p w:rsidR="00B21D30" w:rsidRPr="00013980" w:rsidRDefault="0060007D" w:rsidP="003F6813">
      <w:pPr>
        <w:rPr>
          <w:u w:val="single"/>
        </w:rPr>
      </w:pPr>
      <w:r w:rsidRPr="00013980">
        <w:rPr>
          <w:u w:val="single"/>
        </w:rPr>
        <w:t xml:space="preserve">Giveaways </w:t>
      </w:r>
    </w:p>
    <w:p w:rsidR="00B21D30" w:rsidRDefault="00B21D30" w:rsidP="003F6813"/>
    <w:p w:rsidR="0060007D" w:rsidRDefault="00013980" w:rsidP="003F6813">
      <w:r>
        <w:t>NARF and TEDNA</w:t>
      </w:r>
      <w:r w:rsidR="0060007D">
        <w:t xml:space="preserve"> typically ask the </w:t>
      </w:r>
      <w:r>
        <w:t>TEDNA B</w:t>
      </w:r>
      <w:r w:rsidR="0060007D">
        <w:t xml:space="preserve">oard to bring a small item from their culture, or a gift card, as a giveaway during the meeting.  During the meeting </w:t>
      </w:r>
      <w:r>
        <w:t>TEDNA has</w:t>
      </w:r>
      <w:r w:rsidR="0060007D">
        <w:t xml:space="preserve"> a raffle going for all of the gifts </w:t>
      </w:r>
      <w:r>
        <w:t>that were</w:t>
      </w:r>
      <w:r w:rsidR="0060007D">
        <w:t xml:space="preserve"> obtained.  </w:t>
      </w:r>
      <w:r>
        <w:t>TEDNA</w:t>
      </w:r>
      <w:r w:rsidR="0060007D">
        <w:t xml:space="preserve"> also sometimes purchase</w:t>
      </w:r>
      <w:r>
        <w:t>s</w:t>
      </w:r>
      <w:r w:rsidR="0060007D">
        <w:t xml:space="preserve"> art from the local artist as a giveaway. In years past </w:t>
      </w:r>
      <w:r>
        <w:t>TEDNA has</w:t>
      </w:r>
      <w:r w:rsidR="0060007D">
        <w:t xml:space="preserve"> purchased a drum and prints as giveaways.  This is always a nice draw for the meeting</w:t>
      </w:r>
      <w:r>
        <w:t>,</w:t>
      </w:r>
      <w:r w:rsidR="0060007D">
        <w:t xml:space="preserve"> and </w:t>
      </w:r>
      <w:r w:rsidR="0090073C">
        <w:t>notice that we will have giveaways is</w:t>
      </w:r>
      <w:r w:rsidR="0060007D">
        <w:t xml:space="preserve"> included in the save the date.  </w:t>
      </w:r>
      <w:r>
        <w:t xml:space="preserve">TEDNA should continue to try and obtain giveaways for the annual meeting as the feedback from the giveaways alone has always been very positive.  </w:t>
      </w:r>
    </w:p>
    <w:p w:rsidR="0060007D" w:rsidRDefault="0060007D" w:rsidP="003F6813"/>
    <w:p w:rsidR="0090073C" w:rsidRPr="00013980" w:rsidRDefault="005C6D5A" w:rsidP="003F6813">
      <w:pPr>
        <w:rPr>
          <w:u w:val="single"/>
        </w:rPr>
      </w:pPr>
      <w:r w:rsidRPr="00013980">
        <w:rPr>
          <w:u w:val="single"/>
        </w:rPr>
        <w:t xml:space="preserve">Day </w:t>
      </w:r>
      <w:r w:rsidR="00AA607B" w:rsidRPr="00013980">
        <w:rPr>
          <w:u w:val="single"/>
        </w:rPr>
        <w:t>before</w:t>
      </w:r>
      <w:r w:rsidRPr="00013980">
        <w:rPr>
          <w:u w:val="single"/>
        </w:rPr>
        <w:t xml:space="preserve"> Meeting </w:t>
      </w:r>
    </w:p>
    <w:p w:rsidR="0090073C" w:rsidRDefault="0090073C" w:rsidP="003F6813"/>
    <w:p w:rsidR="0060007D" w:rsidRDefault="0090073C" w:rsidP="003F6813">
      <w:r>
        <w:lastRenderedPageBreak/>
        <w:t>I</w:t>
      </w:r>
      <w:r w:rsidR="005C6D5A">
        <w:t xml:space="preserve">t is wise to meet with the hotel or convention center the day before the meeting to make sure everything is provided and arranged for.  </w:t>
      </w:r>
    </w:p>
    <w:p w:rsidR="0090073C" w:rsidRDefault="0090073C" w:rsidP="003F6813"/>
    <w:p w:rsidR="00013980" w:rsidRDefault="00013980" w:rsidP="003F6813">
      <w:pPr>
        <w:rPr>
          <w:u w:val="single"/>
        </w:rPr>
      </w:pPr>
    </w:p>
    <w:p w:rsidR="00013980" w:rsidRDefault="00013980" w:rsidP="003F6813">
      <w:pPr>
        <w:rPr>
          <w:u w:val="single"/>
        </w:rPr>
      </w:pPr>
    </w:p>
    <w:p w:rsidR="0090073C" w:rsidRPr="00013980" w:rsidRDefault="0090073C" w:rsidP="003F6813">
      <w:pPr>
        <w:rPr>
          <w:u w:val="single"/>
        </w:rPr>
      </w:pPr>
      <w:r w:rsidRPr="00013980">
        <w:rPr>
          <w:u w:val="single"/>
        </w:rPr>
        <w:t xml:space="preserve">Booth </w:t>
      </w:r>
    </w:p>
    <w:p w:rsidR="0090073C" w:rsidRDefault="0090073C" w:rsidP="003F6813"/>
    <w:p w:rsidR="0090073C" w:rsidRDefault="0090073C" w:rsidP="003F6813">
      <w:r>
        <w:t xml:space="preserve">NARF has recently donated booth space to TEDNA for NIEA.  </w:t>
      </w:r>
      <w:r w:rsidR="00110652">
        <w:t xml:space="preserve">The cost for the booth is typically about $400.  </w:t>
      </w:r>
      <w:r>
        <w:t xml:space="preserve">NARF will endeavor to provide such space if it has the resources to do so.  At the booth, </w:t>
      </w:r>
      <w:r w:rsidR="00013980">
        <w:t>there is</w:t>
      </w:r>
      <w:r>
        <w:t xml:space="preserve"> a TEDNA banner, flyers, and other informational material about TEDNA.  </w:t>
      </w:r>
      <w:r w:rsidR="00013980">
        <w:t>The booth will</w:t>
      </w:r>
      <w:r>
        <w:t xml:space="preserve"> also have the T-shirts and other giveaways that may not have been given away.  </w:t>
      </w:r>
    </w:p>
    <w:p w:rsidR="00013980" w:rsidRDefault="00013980" w:rsidP="003F6813"/>
    <w:p w:rsidR="00013980" w:rsidRDefault="00013980" w:rsidP="003F6813"/>
    <w:p w:rsidR="00013980" w:rsidRDefault="00013980" w:rsidP="003F6813">
      <w:r>
        <w:t xml:space="preserve">The Annual Meeting and Forum take a lot of planning and foresight. TEDNA should continue to place a lot of time and effort into planning the Annual Meeting and Forum because it educates people about TEDNA and provides an opportunity for greater networking.  Should TEDNA have any questions about the steps to be taken moving forward, please do not hesitate to contact us.  </w:t>
      </w:r>
    </w:p>
    <w:p w:rsidR="0090073C" w:rsidRDefault="0090073C" w:rsidP="003F6813"/>
    <w:p w:rsidR="00134E90" w:rsidRDefault="00134E90" w:rsidP="00FF5BD6">
      <w:pPr>
        <w:pStyle w:val="ListParagraph"/>
        <w:numPr>
          <w:ilvl w:val="0"/>
          <w:numId w:val="6"/>
        </w:numPr>
      </w:pPr>
      <w:r>
        <w:t>Scholarship</w:t>
      </w:r>
    </w:p>
    <w:p w:rsidR="00134E90" w:rsidRDefault="00134E90" w:rsidP="00134E90"/>
    <w:p w:rsidR="00134E90" w:rsidRDefault="00134E90" w:rsidP="00134E90">
      <w:r>
        <w:t>TEDNA recently began offering a scholarship.</w:t>
      </w:r>
      <w:r w:rsidR="00A50867">
        <w:t xml:space="preserve">  To develop a theme, </w:t>
      </w:r>
      <w:r w:rsidR="00D845AC">
        <w:t xml:space="preserve">the Board will pick a broad topic for college students to write on.  The application is fairly minimal, as is the award amount.  But, this does need to be budgeted for.  </w:t>
      </w:r>
      <w:r w:rsidR="00A50867">
        <w:t>NARF</w:t>
      </w:r>
      <w:r w:rsidR="00D845AC">
        <w:t xml:space="preserve"> created a letter to try and raise funds specifically for </w:t>
      </w:r>
      <w:r w:rsidR="00A50867">
        <w:t>the sponsorship</w:t>
      </w:r>
      <w:r w:rsidR="00D845AC">
        <w:t xml:space="preserve">, but have been unsuccessful to date.  This year’s theme was the impact of Native American Mascots.  </w:t>
      </w:r>
      <w:r w:rsidR="00A50867">
        <w:t>TEDNA has</w:t>
      </w:r>
      <w:r w:rsidR="00D845AC">
        <w:t xml:space="preserve"> only received a few applications in the few years </w:t>
      </w:r>
      <w:r w:rsidR="00A50867">
        <w:t>the scholarship</w:t>
      </w:r>
      <w:r w:rsidR="00D845AC">
        <w:t xml:space="preserve"> has been running, so promoting the scholarship will be key moving forward.  </w:t>
      </w:r>
    </w:p>
    <w:p w:rsidR="00134E90" w:rsidRDefault="00134E90" w:rsidP="00134E90"/>
    <w:p w:rsidR="00DB661C" w:rsidRDefault="00DB661C" w:rsidP="00FF5BD6">
      <w:pPr>
        <w:pStyle w:val="ListParagraph"/>
        <w:numPr>
          <w:ilvl w:val="0"/>
          <w:numId w:val="6"/>
        </w:numPr>
      </w:pPr>
      <w:r>
        <w:t>Financials</w:t>
      </w:r>
    </w:p>
    <w:p w:rsidR="00FE1C3A" w:rsidRDefault="00FE1C3A" w:rsidP="00FE1C3A"/>
    <w:p w:rsidR="00FE1C3A" w:rsidRDefault="00FE1C3A" w:rsidP="00FE1C3A">
      <w:r>
        <w:t>TEDNA has a savings account with Chase</w:t>
      </w:r>
      <w:r w:rsidR="001F7946">
        <w:t xml:space="preserve"> Bank</w:t>
      </w:r>
      <w:r>
        <w:t xml:space="preserve">.  NARF has maintained the account and has authority to sign checks from the account.  </w:t>
      </w:r>
      <w:r w:rsidR="00432692">
        <w:t>NARF</w:t>
      </w:r>
      <w:r>
        <w:t xml:space="preserve"> will need to transfer this authority to the Executive Director.  This account is the general operating funds that are not restricted. </w:t>
      </w:r>
      <w:r w:rsidR="00110652">
        <w:t xml:space="preserve"> The business address should be changed on this account</w:t>
      </w:r>
      <w:r w:rsidR="00432692">
        <w:t xml:space="preserve"> </w:t>
      </w:r>
      <w:r w:rsidR="001F7946">
        <w:t xml:space="preserve">from NARF to TEDNA </w:t>
      </w:r>
      <w:r w:rsidR="00432692">
        <w:t>as well so that TEDNA can utilize this account going forward</w:t>
      </w:r>
      <w:r w:rsidR="00110652">
        <w:t xml:space="preserve">.  </w:t>
      </w:r>
      <w:r>
        <w:t xml:space="preserve"> </w:t>
      </w:r>
    </w:p>
    <w:p w:rsidR="00FE1C3A" w:rsidRDefault="00FE1C3A" w:rsidP="00FE1C3A"/>
    <w:p w:rsidR="00DB661C" w:rsidRDefault="00DB661C" w:rsidP="00FF5BD6">
      <w:pPr>
        <w:pStyle w:val="ListParagraph"/>
        <w:numPr>
          <w:ilvl w:val="0"/>
          <w:numId w:val="6"/>
        </w:numPr>
      </w:pPr>
      <w:r>
        <w:t>Grants</w:t>
      </w:r>
    </w:p>
    <w:p w:rsidR="00CA2FCA" w:rsidRDefault="00CA2FCA" w:rsidP="00CA2FCA"/>
    <w:p w:rsidR="00CA2FCA" w:rsidRDefault="00CA2FCA" w:rsidP="00CA2FCA">
      <w:r>
        <w:t xml:space="preserve">TEDNA has received several grants recently.  </w:t>
      </w:r>
      <w:r w:rsidR="001F7946">
        <w:t>NARF</w:t>
      </w:r>
      <w:r>
        <w:t xml:space="preserve"> also, however, typically appl</w:t>
      </w:r>
      <w:r w:rsidR="001F7946">
        <w:t>ies</w:t>
      </w:r>
      <w:r>
        <w:t xml:space="preserve"> to the Siletz Foundation every quarter to try and obtain supplemental funding for the </w:t>
      </w:r>
      <w:r w:rsidR="001F7946">
        <w:t xml:space="preserve">TEDNA </w:t>
      </w:r>
      <w:r>
        <w:t>grant work, to sup</w:t>
      </w:r>
      <w:r w:rsidR="001F7946">
        <w:t>port the A</w:t>
      </w:r>
      <w:r>
        <w:t xml:space="preserve">nnual </w:t>
      </w:r>
      <w:r w:rsidR="001F7946">
        <w:t>M</w:t>
      </w:r>
      <w:r>
        <w:t xml:space="preserve">eeting and </w:t>
      </w:r>
      <w:r w:rsidR="001F7946">
        <w:t>F</w:t>
      </w:r>
      <w:r>
        <w:t xml:space="preserve">orum, or for other purposes.  </w:t>
      </w:r>
      <w:r w:rsidR="001F7946">
        <w:t>NARF</w:t>
      </w:r>
      <w:r>
        <w:t xml:space="preserve"> have been unsuccessful to date, but </w:t>
      </w:r>
      <w:r w:rsidR="001F7946">
        <w:t>TEDNA</w:t>
      </w:r>
      <w:r>
        <w:t xml:space="preserve"> should continue to pursue this</w:t>
      </w:r>
      <w:r w:rsidR="001F7946">
        <w:t xml:space="preserve"> grant and other grants like it going forward.  The application is minimal and should TEDNA get the grant it will be well worth it.  </w:t>
      </w:r>
    </w:p>
    <w:p w:rsidR="00CA2FCA" w:rsidRDefault="00CA2FCA" w:rsidP="00CA2FCA"/>
    <w:p w:rsidR="00CA2FCA" w:rsidRDefault="00CA2FCA" w:rsidP="00CA2FCA">
      <w:r>
        <w:t xml:space="preserve">Additionally, foundation grant funding can be a good revenue source and so TEDNA should make a solid effort at researching and applying to various foundations for support, i.e. Bush Foundation, Gates Foundation, etc.  </w:t>
      </w:r>
    </w:p>
    <w:p w:rsidR="00CA2FCA" w:rsidRDefault="00CA2FCA" w:rsidP="00CA2FCA"/>
    <w:p w:rsidR="00DB661C" w:rsidRDefault="00DB661C" w:rsidP="00FF5BD6">
      <w:pPr>
        <w:pStyle w:val="ListParagraph"/>
        <w:numPr>
          <w:ilvl w:val="0"/>
          <w:numId w:val="6"/>
        </w:numPr>
      </w:pPr>
      <w:r>
        <w:t xml:space="preserve">Non-Profit Status </w:t>
      </w:r>
    </w:p>
    <w:p w:rsidR="00CA2FCA" w:rsidRDefault="00CA2FCA" w:rsidP="00CA2FCA"/>
    <w:p w:rsidR="00CA2FCA" w:rsidRDefault="004145E4" w:rsidP="00CA2FCA">
      <w:r>
        <w:t xml:space="preserve">TEDNA needs to ensure that its non-profit status is maintained by filing its 990’s every year.  It may require an accountant going forward given the large grants TEDNA has received.  </w:t>
      </w:r>
      <w:r w:rsidR="00110652">
        <w:t xml:space="preserve">This year, TEDNA handled that process.  </w:t>
      </w:r>
    </w:p>
    <w:p w:rsidR="00CA2FCA" w:rsidRDefault="00CA2FCA" w:rsidP="00CA2FCA"/>
    <w:p w:rsidR="00246F49" w:rsidRDefault="00DB661C" w:rsidP="00FF5BD6">
      <w:pPr>
        <w:pStyle w:val="ListParagraph"/>
        <w:numPr>
          <w:ilvl w:val="0"/>
          <w:numId w:val="6"/>
        </w:numPr>
      </w:pPr>
      <w:r>
        <w:t xml:space="preserve">Corporate Status </w:t>
      </w:r>
      <w:r w:rsidR="00246F49">
        <w:t xml:space="preserve"> </w:t>
      </w:r>
    </w:p>
    <w:p w:rsidR="004145E4" w:rsidRDefault="004145E4" w:rsidP="004145E4"/>
    <w:p w:rsidR="004145E4" w:rsidRDefault="004145E4" w:rsidP="004145E4">
      <w:r>
        <w:t>TEDNA u</w:t>
      </w:r>
      <w:r w:rsidR="00D05C8C">
        <w:t>tilizes a company</w:t>
      </w:r>
      <w:r w:rsidR="00311BB7">
        <w:t>, CT Corporation,</w:t>
      </w:r>
      <w:r w:rsidR="00D05C8C">
        <w:t xml:space="preserve"> to file its annual corporate filings in Delaware.  This relationship should be maintained.  Th</w:t>
      </w:r>
      <w:r w:rsidR="00311BB7">
        <w:t xml:space="preserve">e fee is around $380 per year.  </w:t>
      </w:r>
      <w:r w:rsidR="00110652">
        <w:t xml:space="preserve">It is important to keep current on the corporate status.  </w:t>
      </w:r>
    </w:p>
    <w:p w:rsidR="00D05C8C" w:rsidRDefault="00D05C8C" w:rsidP="004145E4"/>
    <w:p w:rsidR="004C5CCC" w:rsidRDefault="004C5CCC" w:rsidP="00FF5BD6">
      <w:pPr>
        <w:pStyle w:val="ListParagraph"/>
        <w:numPr>
          <w:ilvl w:val="0"/>
          <w:numId w:val="6"/>
        </w:numPr>
      </w:pPr>
      <w:r>
        <w:t xml:space="preserve">Congressional Briefing and Testimony </w:t>
      </w:r>
    </w:p>
    <w:p w:rsidR="00110652" w:rsidRDefault="00110652" w:rsidP="00110652">
      <w:pPr>
        <w:pStyle w:val="ListParagraph"/>
        <w:ind w:left="2160"/>
      </w:pPr>
    </w:p>
    <w:p w:rsidR="004C5CCC" w:rsidRDefault="004C5CCC" w:rsidP="004C5CCC">
      <w:r>
        <w:t xml:space="preserve">TEDNA has been testifying to the House Interior Appropriations Committee for the last several years.  </w:t>
      </w:r>
      <w:r w:rsidR="00C16862">
        <w:t>TEDNA</w:t>
      </w:r>
      <w:r>
        <w:t xml:space="preserve"> should try and maintain that testimony</w:t>
      </w:r>
      <w:r w:rsidR="00110652">
        <w:t xml:space="preserve"> and relationship</w:t>
      </w:r>
      <w:r>
        <w:t xml:space="preserve">.  Quinton has contacts in the House that have provided invitations to testify.  NARF will </w:t>
      </w:r>
      <w:r w:rsidR="00C16862">
        <w:t>likely be available to</w:t>
      </w:r>
      <w:r>
        <w:t xml:space="preserve"> </w:t>
      </w:r>
      <w:r w:rsidR="00C16862">
        <w:t xml:space="preserve">continue to </w:t>
      </w:r>
      <w:r>
        <w:t>help draft and develop testimony to Congress for any topic</w:t>
      </w:r>
      <w:r w:rsidR="00110652">
        <w:t xml:space="preserve"> as well as assist in setting up such testimony</w:t>
      </w:r>
      <w:r>
        <w:t xml:space="preserve">. </w:t>
      </w:r>
    </w:p>
    <w:p w:rsidR="004C5CCC" w:rsidRDefault="004C5CCC" w:rsidP="004C5CCC"/>
    <w:p w:rsidR="004C5CCC" w:rsidRDefault="004C5CCC" w:rsidP="004C5CCC">
      <w:r>
        <w:t xml:space="preserve">TEDNA typically also has a congressional briefing to educate staffers and congress about TEA’s and their work.  </w:t>
      </w:r>
      <w:r w:rsidR="00C16862">
        <w:t>TEDNA</w:t>
      </w:r>
      <w:r>
        <w:t xml:space="preserve"> should continue to pursue this opportunity as well.  This involves securing TEA speakers to discuss the important work they do and educate congress on the need for further funding of TEAs as well as other support of TEAs. </w:t>
      </w:r>
      <w:r w:rsidR="00C16862">
        <w:t>The Briefing</w:t>
      </w:r>
      <w:r w:rsidR="00110652">
        <w:t xml:space="preserve"> also includes securing a space in Washington DC.  In the past </w:t>
      </w:r>
      <w:r w:rsidR="00C16862">
        <w:t>NARF and TEDNA</w:t>
      </w:r>
      <w:r w:rsidR="00110652">
        <w:t xml:space="preserve"> have worked with Betty McCollum’s office and they have been very instrumental in helping to secure a room as well as advertise the event.</w:t>
      </w:r>
      <w:r w:rsidR="00C16862">
        <w:t xml:space="preserve"> </w:t>
      </w:r>
    </w:p>
    <w:p w:rsidR="005A4397" w:rsidRDefault="005A4397" w:rsidP="004C5CCC"/>
    <w:p w:rsidR="005A4397" w:rsidRDefault="005A4397" w:rsidP="005A4397">
      <w:pPr>
        <w:pStyle w:val="ListParagraph"/>
        <w:numPr>
          <w:ilvl w:val="0"/>
          <w:numId w:val="6"/>
        </w:numPr>
      </w:pPr>
      <w:r>
        <w:t>Other Legal</w:t>
      </w:r>
    </w:p>
    <w:p w:rsidR="005A4397" w:rsidRDefault="005A4397" w:rsidP="005A4397"/>
    <w:p w:rsidR="005A4397" w:rsidRDefault="005A4397" w:rsidP="005A4397">
      <w:r>
        <w:t xml:space="preserve">NARF is </w:t>
      </w:r>
      <w:r w:rsidR="00C16862">
        <w:t xml:space="preserve">likely to continue to be </w:t>
      </w:r>
      <w:r>
        <w:t xml:space="preserve">available to assist on other legal matters, such as developing consultation comments, drafting legislation, or other legal issues that arise.  </w:t>
      </w:r>
    </w:p>
    <w:p w:rsidR="00311BB7" w:rsidRDefault="00311BB7" w:rsidP="005A4397"/>
    <w:p w:rsidR="00311BB7" w:rsidRDefault="00311BB7" w:rsidP="00311BB7">
      <w:pPr>
        <w:pStyle w:val="ListParagraph"/>
        <w:numPr>
          <w:ilvl w:val="0"/>
          <w:numId w:val="6"/>
        </w:numPr>
      </w:pPr>
      <w:r>
        <w:t xml:space="preserve">Business Address and Files </w:t>
      </w:r>
    </w:p>
    <w:p w:rsidR="00311BB7" w:rsidRDefault="00311BB7" w:rsidP="00311BB7"/>
    <w:p w:rsidR="00311BB7" w:rsidRDefault="00311BB7" w:rsidP="00311BB7">
      <w:r>
        <w:t xml:space="preserve">TEDNA will likely want to change all of its files </w:t>
      </w:r>
      <w:r w:rsidR="00110652">
        <w:t xml:space="preserve">(application, flyers, etc.) </w:t>
      </w:r>
      <w:r>
        <w:t xml:space="preserve">to show its new business address in Oklahoma.  That will also include notifying all banks, corporations, and others that TEDNA does business with of the </w:t>
      </w:r>
      <w:r w:rsidR="00110652">
        <w:t xml:space="preserve">address </w:t>
      </w:r>
      <w:r>
        <w:t xml:space="preserve">change.  </w:t>
      </w:r>
    </w:p>
    <w:p w:rsidR="00311BB7" w:rsidRDefault="00311BB7" w:rsidP="00311BB7"/>
    <w:p w:rsidR="00311BB7" w:rsidRDefault="00311BB7" w:rsidP="00311BB7">
      <w:r>
        <w:t xml:space="preserve">NARF has a lot of electronic and other files for TEDNA.  </w:t>
      </w:r>
      <w:r w:rsidR="00C16862">
        <w:t>NARF</w:t>
      </w:r>
      <w:r>
        <w:t xml:space="preserve"> will keep most of the electronic files in our system, but also provide electronic copies to TEDNA.  </w:t>
      </w:r>
      <w:r w:rsidR="00C16862">
        <w:t>NARF</w:t>
      </w:r>
      <w:r>
        <w:t xml:space="preserve"> can </w:t>
      </w:r>
      <w:r>
        <w:lastRenderedPageBreak/>
        <w:t xml:space="preserve">set up a time in March during the in person meeting for TEDNA to review any hard files </w:t>
      </w:r>
      <w:r w:rsidR="00C16862">
        <w:t>NARF</w:t>
      </w:r>
      <w:r>
        <w:t xml:space="preserve"> still ha</w:t>
      </w:r>
      <w:r w:rsidR="00C16862">
        <w:t>s</w:t>
      </w:r>
      <w:r>
        <w:t xml:space="preserve"> to determine whether TEDNA would like to keep them or have them destroyed.  </w:t>
      </w:r>
    </w:p>
    <w:p w:rsidR="00110652" w:rsidRDefault="00110652" w:rsidP="00311BB7"/>
    <w:p w:rsidR="00110652" w:rsidRDefault="00110652" w:rsidP="00311BB7"/>
    <w:p w:rsidR="00110652" w:rsidRDefault="00110652" w:rsidP="00110652">
      <w:pPr>
        <w:jc w:val="center"/>
      </w:pPr>
      <w:r>
        <w:t>CONCLUSION</w:t>
      </w:r>
    </w:p>
    <w:p w:rsidR="00110652" w:rsidRDefault="00110652" w:rsidP="00311BB7"/>
    <w:p w:rsidR="00110652" w:rsidRDefault="00110652" w:rsidP="00311BB7">
      <w:r>
        <w:t xml:space="preserve">Should there ever be any questions about process, how things were done, or legal questions, </w:t>
      </w:r>
      <w:r w:rsidR="00C16862">
        <w:t>NARF is</w:t>
      </w:r>
      <w:r>
        <w:t xml:space="preserve"> always here to assist</w:t>
      </w:r>
      <w:r w:rsidR="00C16862">
        <w:t xml:space="preserve"> when we can</w:t>
      </w:r>
      <w:r>
        <w:t xml:space="preserve">.  </w:t>
      </w:r>
      <w:r w:rsidR="00C16862">
        <w:t>NARF</w:t>
      </w:r>
      <w:r>
        <w:t xml:space="preserve"> want</w:t>
      </w:r>
      <w:r w:rsidR="00C16862">
        <w:t>s</w:t>
      </w:r>
      <w:r>
        <w:t xml:space="preserve"> to see TEDNA succeed and grow to provide the critical services it was created to provide.  </w:t>
      </w:r>
    </w:p>
    <w:p w:rsidR="00CB2C7E" w:rsidRDefault="00CB2C7E" w:rsidP="00CB2C7E"/>
    <w:p w:rsidR="0041480D" w:rsidRDefault="00FF539A" w:rsidP="00DD2CCA">
      <w:pPr>
        <w:ind w:firstLine="720"/>
      </w:pPr>
      <w:r>
        <w:t xml:space="preserve"> </w:t>
      </w:r>
    </w:p>
    <w:sectPr w:rsidR="0041480D" w:rsidSect="005B27CC">
      <w:headerReference w:type="even" r:id="rId15"/>
      <w:headerReference w:type="default" r:id="rId16"/>
      <w:footerReference w:type="even" r:id="rId17"/>
      <w:footerReference w:type="default" r:id="rId18"/>
      <w:headerReference w:type="first" r:id="rId19"/>
      <w:footerReference w:type="first" r:id="rId2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0A94" w:rsidRDefault="00F00A94" w:rsidP="00F32295">
      <w:r>
        <w:separator/>
      </w:r>
    </w:p>
  </w:endnote>
  <w:endnote w:type="continuationSeparator" w:id="0">
    <w:p w:rsidR="00F00A94" w:rsidRDefault="00F00A94" w:rsidP="00F322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7A1" w:rsidRDefault="00B117A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7A1" w:rsidRPr="00B117A1" w:rsidRDefault="00680D7A" w:rsidP="00B117A1">
    <w:pPr>
      <w:pStyle w:val="Footer"/>
    </w:pPr>
    <w:r w:rsidRPr="00680D7A">
      <w:rPr>
        <w:noProof/>
        <w:sz w:val="16"/>
      </w:rPr>
      <w:t>{00140079v1}</w:t>
    </w:r>
    <w:r w:rsidR="00B117A1">
      <w:tab/>
    </w:r>
    <w:sdt>
      <w:sdtPr>
        <w:id w:val="-816104436"/>
        <w:docPartObj>
          <w:docPartGallery w:val="Page Numbers (Bottom of Page)"/>
          <w:docPartUnique/>
        </w:docPartObj>
      </w:sdtPr>
      <w:sdtEndPr>
        <w:rPr>
          <w:noProof/>
        </w:rPr>
      </w:sdtEndPr>
      <w:sdtContent>
        <w:r w:rsidR="00B117A1" w:rsidRPr="00B117A1">
          <w:fldChar w:fldCharType="begin"/>
        </w:r>
        <w:r w:rsidR="00B117A1" w:rsidRPr="00B117A1">
          <w:instrText xml:space="preserve"> PAGE   \* MERGEFORMAT </w:instrText>
        </w:r>
        <w:r w:rsidR="00B117A1" w:rsidRPr="00B117A1">
          <w:fldChar w:fldCharType="separate"/>
        </w:r>
        <w:r>
          <w:rPr>
            <w:noProof/>
          </w:rPr>
          <w:t>1</w:t>
        </w:r>
        <w:r w:rsidR="00B117A1" w:rsidRPr="00B117A1">
          <w:rPr>
            <w:noProof/>
          </w:rPr>
          <w:fldChar w:fldCharType="end"/>
        </w:r>
      </w:sdtContent>
    </w:sdt>
  </w:p>
  <w:p w:rsidR="001B7634" w:rsidRPr="00B117A1" w:rsidRDefault="001B763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7A1" w:rsidRDefault="00B117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0A94" w:rsidRDefault="00F00A94" w:rsidP="00F32295">
      <w:pPr>
        <w:rPr>
          <w:noProof/>
        </w:rPr>
      </w:pPr>
      <w:r>
        <w:rPr>
          <w:noProof/>
        </w:rPr>
        <w:separator/>
      </w:r>
    </w:p>
  </w:footnote>
  <w:footnote w:type="continuationSeparator" w:id="0">
    <w:p w:rsidR="00F00A94" w:rsidRDefault="00F00A94" w:rsidP="00F322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7A1" w:rsidRDefault="00B117A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7A1" w:rsidRDefault="00B117A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7A1" w:rsidRDefault="00B117A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FD49D4"/>
    <w:multiLevelType w:val="hybridMultilevel"/>
    <w:tmpl w:val="CC22D370"/>
    <w:lvl w:ilvl="0" w:tplc="04090013">
      <w:start w:val="1"/>
      <w:numFmt w:val="upperRoman"/>
      <w:lvlText w:val="%1."/>
      <w:lvlJc w:val="righ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2341511"/>
    <w:multiLevelType w:val="hybridMultilevel"/>
    <w:tmpl w:val="00AE4B5A"/>
    <w:lvl w:ilvl="0" w:tplc="04090013">
      <w:start w:val="1"/>
      <w:numFmt w:val="upperRoman"/>
      <w:lvlText w:val="%1."/>
      <w:lvlJc w:val="righ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A7F380E"/>
    <w:multiLevelType w:val="hybridMultilevel"/>
    <w:tmpl w:val="1EA4C0C0"/>
    <w:lvl w:ilvl="0" w:tplc="B768AC6C">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623D0D96"/>
    <w:multiLevelType w:val="hybridMultilevel"/>
    <w:tmpl w:val="EB5EFE38"/>
    <w:lvl w:ilvl="0" w:tplc="04090019">
      <w:start w:val="1"/>
      <w:numFmt w:val="lowerLetter"/>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nsid w:val="6C887157"/>
    <w:multiLevelType w:val="hybridMultilevel"/>
    <w:tmpl w:val="C972B9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3824"/>
    <w:rsid w:val="0000024C"/>
    <w:rsid w:val="000016D8"/>
    <w:rsid w:val="00002143"/>
    <w:rsid w:val="00002381"/>
    <w:rsid w:val="0000293B"/>
    <w:rsid w:val="00002C36"/>
    <w:rsid w:val="00003B0A"/>
    <w:rsid w:val="00003FEB"/>
    <w:rsid w:val="000044B7"/>
    <w:rsid w:val="000048F3"/>
    <w:rsid w:val="00004B27"/>
    <w:rsid w:val="00005383"/>
    <w:rsid w:val="0000567D"/>
    <w:rsid w:val="00005D30"/>
    <w:rsid w:val="00005EEA"/>
    <w:rsid w:val="0000651B"/>
    <w:rsid w:val="0000658D"/>
    <w:rsid w:val="00006747"/>
    <w:rsid w:val="00006F6F"/>
    <w:rsid w:val="000074AC"/>
    <w:rsid w:val="0001064C"/>
    <w:rsid w:val="00010BFD"/>
    <w:rsid w:val="00011259"/>
    <w:rsid w:val="000112EC"/>
    <w:rsid w:val="00011DB5"/>
    <w:rsid w:val="00012128"/>
    <w:rsid w:val="000124E6"/>
    <w:rsid w:val="00012798"/>
    <w:rsid w:val="000128BC"/>
    <w:rsid w:val="00013980"/>
    <w:rsid w:val="00013A16"/>
    <w:rsid w:val="00013A25"/>
    <w:rsid w:val="00014454"/>
    <w:rsid w:val="00014630"/>
    <w:rsid w:val="0001479E"/>
    <w:rsid w:val="000153AA"/>
    <w:rsid w:val="0001659C"/>
    <w:rsid w:val="000170A2"/>
    <w:rsid w:val="0001713D"/>
    <w:rsid w:val="0001756F"/>
    <w:rsid w:val="00017A97"/>
    <w:rsid w:val="0002018D"/>
    <w:rsid w:val="000206B9"/>
    <w:rsid w:val="000208D3"/>
    <w:rsid w:val="00022977"/>
    <w:rsid w:val="000230B4"/>
    <w:rsid w:val="00023162"/>
    <w:rsid w:val="00023D07"/>
    <w:rsid w:val="00023DBC"/>
    <w:rsid w:val="00023FF6"/>
    <w:rsid w:val="0002410F"/>
    <w:rsid w:val="0002578C"/>
    <w:rsid w:val="00025A86"/>
    <w:rsid w:val="00025BD2"/>
    <w:rsid w:val="00025CAF"/>
    <w:rsid w:val="00025DC9"/>
    <w:rsid w:val="00025FAB"/>
    <w:rsid w:val="000261E2"/>
    <w:rsid w:val="00026243"/>
    <w:rsid w:val="000263E5"/>
    <w:rsid w:val="00026538"/>
    <w:rsid w:val="00026A92"/>
    <w:rsid w:val="000271C7"/>
    <w:rsid w:val="0002722D"/>
    <w:rsid w:val="0002744D"/>
    <w:rsid w:val="00027879"/>
    <w:rsid w:val="00030010"/>
    <w:rsid w:val="000302C4"/>
    <w:rsid w:val="000303D4"/>
    <w:rsid w:val="00030851"/>
    <w:rsid w:val="0003166F"/>
    <w:rsid w:val="000321EB"/>
    <w:rsid w:val="00032319"/>
    <w:rsid w:val="00032878"/>
    <w:rsid w:val="00033389"/>
    <w:rsid w:val="0003342A"/>
    <w:rsid w:val="00034500"/>
    <w:rsid w:val="0003462F"/>
    <w:rsid w:val="00034A59"/>
    <w:rsid w:val="00034F33"/>
    <w:rsid w:val="000354DB"/>
    <w:rsid w:val="000355A8"/>
    <w:rsid w:val="00035D06"/>
    <w:rsid w:val="00035D84"/>
    <w:rsid w:val="00036C87"/>
    <w:rsid w:val="00037586"/>
    <w:rsid w:val="0003792E"/>
    <w:rsid w:val="00037AD9"/>
    <w:rsid w:val="00037B08"/>
    <w:rsid w:val="00040A6A"/>
    <w:rsid w:val="00040DE4"/>
    <w:rsid w:val="00041183"/>
    <w:rsid w:val="0004139B"/>
    <w:rsid w:val="00041617"/>
    <w:rsid w:val="00042C39"/>
    <w:rsid w:val="00042E18"/>
    <w:rsid w:val="000435DF"/>
    <w:rsid w:val="0004363E"/>
    <w:rsid w:val="00044A09"/>
    <w:rsid w:val="00044D83"/>
    <w:rsid w:val="00046301"/>
    <w:rsid w:val="00046967"/>
    <w:rsid w:val="00046970"/>
    <w:rsid w:val="00047BB5"/>
    <w:rsid w:val="00047EE7"/>
    <w:rsid w:val="000502D5"/>
    <w:rsid w:val="00050339"/>
    <w:rsid w:val="00050F32"/>
    <w:rsid w:val="0005112C"/>
    <w:rsid w:val="0005148F"/>
    <w:rsid w:val="00051845"/>
    <w:rsid w:val="000518BC"/>
    <w:rsid w:val="00052596"/>
    <w:rsid w:val="000525ED"/>
    <w:rsid w:val="00052978"/>
    <w:rsid w:val="000535F3"/>
    <w:rsid w:val="000540F6"/>
    <w:rsid w:val="00054595"/>
    <w:rsid w:val="00054BBE"/>
    <w:rsid w:val="0005513E"/>
    <w:rsid w:val="0005542C"/>
    <w:rsid w:val="0005589C"/>
    <w:rsid w:val="000564D7"/>
    <w:rsid w:val="0005663F"/>
    <w:rsid w:val="0005732F"/>
    <w:rsid w:val="0005785F"/>
    <w:rsid w:val="00057877"/>
    <w:rsid w:val="00057EB2"/>
    <w:rsid w:val="000606E5"/>
    <w:rsid w:val="00060A1D"/>
    <w:rsid w:val="000616BF"/>
    <w:rsid w:val="000616CA"/>
    <w:rsid w:val="000619F0"/>
    <w:rsid w:val="00061C3C"/>
    <w:rsid w:val="000628C7"/>
    <w:rsid w:val="00062DAE"/>
    <w:rsid w:val="0006302F"/>
    <w:rsid w:val="0006463C"/>
    <w:rsid w:val="000656F7"/>
    <w:rsid w:val="000661AC"/>
    <w:rsid w:val="0006664C"/>
    <w:rsid w:val="00066685"/>
    <w:rsid w:val="00066B10"/>
    <w:rsid w:val="000671FB"/>
    <w:rsid w:val="0006729B"/>
    <w:rsid w:val="00067AC8"/>
    <w:rsid w:val="00067D28"/>
    <w:rsid w:val="000701DF"/>
    <w:rsid w:val="0007083E"/>
    <w:rsid w:val="00070E24"/>
    <w:rsid w:val="0007131D"/>
    <w:rsid w:val="00071CE5"/>
    <w:rsid w:val="00071D0C"/>
    <w:rsid w:val="000725A0"/>
    <w:rsid w:val="000727ED"/>
    <w:rsid w:val="00073429"/>
    <w:rsid w:val="0007400F"/>
    <w:rsid w:val="0007403C"/>
    <w:rsid w:val="00074C22"/>
    <w:rsid w:val="00074D61"/>
    <w:rsid w:val="00075D2A"/>
    <w:rsid w:val="00075E5D"/>
    <w:rsid w:val="00076659"/>
    <w:rsid w:val="00077228"/>
    <w:rsid w:val="00077521"/>
    <w:rsid w:val="0007758F"/>
    <w:rsid w:val="000801FA"/>
    <w:rsid w:val="00080278"/>
    <w:rsid w:val="00080751"/>
    <w:rsid w:val="0008085B"/>
    <w:rsid w:val="00083FDD"/>
    <w:rsid w:val="00084515"/>
    <w:rsid w:val="00084C5A"/>
    <w:rsid w:val="0008567A"/>
    <w:rsid w:val="00085E12"/>
    <w:rsid w:val="00085F9A"/>
    <w:rsid w:val="00086AC5"/>
    <w:rsid w:val="00086C5D"/>
    <w:rsid w:val="00087C02"/>
    <w:rsid w:val="0009097A"/>
    <w:rsid w:val="00090A38"/>
    <w:rsid w:val="000916A8"/>
    <w:rsid w:val="00092852"/>
    <w:rsid w:val="000929DB"/>
    <w:rsid w:val="00092DA5"/>
    <w:rsid w:val="0009350F"/>
    <w:rsid w:val="00093A0E"/>
    <w:rsid w:val="000942D4"/>
    <w:rsid w:val="00094322"/>
    <w:rsid w:val="00094717"/>
    <w:rsid w:val="000948F2"/>
    <w:rsid w:val="000956C2"/>
    <w:rsid w:val="00095AEE"/>
    <w:rsid w:val="000961FB"/>
    <w:rsid w:val="000964E0"/>
    <w:rsid w:val="000964E5"/>
    <w:rsid w:val="00097769"/>
    <w:rsid w:val="000A0653"/>
    <w:rsid w:val="000A0B88"/>
    <w:rsid w:val="000A1014"/>
    <w:rsid w:val="000A198D"/>
    <w:rsid w:val="000A297D"/>
    <w:rsid w:val="000A3155"/>
    <w:rsid w:val="000A3C3E"/>
    <w:rsid w:val="000A4049"/>
    <w:rsid w:val="000A5223"/>
    <w:rsid w:val="000A5440"/>
    <w:rsid w:val="000A5642"/>
    <w:rsid w:val="000A58D8"/>
    <w:rsid w:val="000A5A14"/>
    <w:rsid w:val="000A5AFA"/>
    <w:rsid w:val="000A5BB7"/>
    <w:rsid w:val="000A706E"/>
    <w:rsid w:val="000A7AF3"/>
    <w:rsid w:val="000B085A"/>
    <w:rsid w:val="000B08D9"/>
    <w:rsid w:val="000B130D"/>
    <w:rsid w:val="000B1DDF"/>
    <w:rsid w:val="000B2FD9"/>
    <w:rsid w:val="000B3F8C"/>
    <w:rsid w:val="000B417D"/>
    <w:rsid w:val="000B41E8"/>
    <w:rsid w:val="000B48A9"/>
    <w:rsid w:val="000B49F6"/>
    <w:rsid w:val="000B4C1F"/>
    <w:rsid w:val="000B4C94"/>
    <w:rsid w:val="000B4D39"/>
    <w:rsid w:val="000B5CEC"/>
    <w:rsid w:val="000B67EC"/>
    <w:rsid w:val="000B6CE5"/>
    <w:rsid w:val="000B6DA0"/>
    <w:rsid w:val="000B7DA3"/>
    <w:rsid w:val="000B7EC7"/>
    <w:rsid w:val="000C0848"/>
    <w:rsid w:val="000C0861"/>
    <w:rsid w:val="000C0B90"/>
    <w:rsid w:val="000C12B6"/>
    <w:rsid w:val="000C2A98"/>
    <w:rsid w:val="000C2D0C"/>
    <w:rsid w:val="000C2D97"/>
    <w:rsid w:val="000C34E0"/>
    <w:rsid w:val="000C3634"/>
    <w:rsid w:val="000C367C"/>
    <w:rsid w:val="000C592E"/>
    <w:rsid w:val="000C5F70"/>
    <w:rsid w:val="000C7C02"/>
    <w:rsid w:val="000C7DF1"/>
    <w:rsid w:val="000D07DF"/>
    <w:rsid w:val="000D13EF"/>
    <w:rsid w:val="000D1582"/>
    <w:rsid w:val="000D1B8A"/>
    <w:rsid w:val="000D2CBC"/>
    <w:rsid w:val="000D2E80"/>
    <w:rsid w:val="000D2F0B"/>
    <w:rsid w:val="000D4002"/>
    <w:rsid w:val="000D409D"/>
    <w:rsid w:val="000D4C14"/>
    <w:rsid w:val="000D54BE"/>
    <w:rsid w:val="000D58C2"/>
    <w:rsid w:val="000D5961"/>
    <w:rsid w:val="000D6273"/>
    <w:rsid w:val="000D62F9"/>
    <w:rsid w:val="000D66A1"/>
    <w:rsid w:val="000D6A8F"/>
    <w:rsid w:val="000D6D45"/>
    <w:rsid w:val="000D7236"/>
    <w:rsid w:val="000D75ED"/>
    <w:rsid w:val="000D7C04"/>
    <w:rsid w:val="000E02AE"/>
    <w:rsid w:val="000E05D4"/>
    <w:rsid w:val="000E06C1"/>
    <w:rsid w:val="000E13DA"/>
    <w:rsid w:val="000E1ED7"/>
    <w:rsid w:val="000E21FB"/>
    <w:rsid w:val="000E2718"/>
    <w:rsid w:val="000E2F55"/>
    <w:rsid w:val="000E2FBF"/>
    <w:rsid w:val="000E327F"/>
    <w:rsid w:val="000E35DD"/>
    <w:rsid w:val="000E36E8"/>
    <w:rsid w:val="000E3995"/>
    <w:rsid w:val="000E3C53"/>
    <w:rsid w:val="000E3D0E"/>
    <w:rsid w:val="000E44AE"/>
    <w:rsid w:val="000E46AA"/>
    <w:rsid w:val="000E483A"/>
    <w:rsid w:val="000E5B11"/>
    <w:rsid w:val="000E6627"/>
    <w:rsid w:val="000E7987"/>
    <w:rsid w:val="000F0B68"/>
    <w:rsid w:val="000F141C"/>
    <w:rsid w:val="000F14E3"/>
    <w:rsid w:val="000F1DEF"/>
    <w:rsid w:val="000F2B5D"/>
    <w:rsid w:val="000F30EC"/>
    <w:rsid w:val="000F352F"/>
    <w:rsid w:val="000F401F"/>
    <w:rsid w:val="000F44FC"/>
    <w:rsid w:val="000F46C9"/>
    <w:rsid w:val="000F4969"/>
    <w:rsid w:val="000F4AC5"/>
    <w:rsid w:val="000F504B"/>
    <w:rsid w:val="000F53AD"/>
    <w:rsid w:val="000F56AA"/>
    <w:rsid w:val="000F5771"/>
    <w:rsid w:val="000F592E"/>
    <w:rsid w:val="000F5FFF"/>
    <w:rsid w:val="000F66B8"/>
    <w:rsid w:val="000F7427"/>
    <w:rsid w:val="000F78FF"/>
    <w:rsid w:val="000F7F8A"/>
    <w:rsid w:val="000F7FCB"/>
    <w:rsid w:val="00100313"/>
    <w:rsid w:val="001015DC"/>
    <w:rsid w:val="001015EA"/>
    <w:rsid w:val="00101B51"/>
    <w:rsid w:val="00102710"/>
    <w:rsid w:val="00102B7D"/>
    <w:rsid w:val="00102DB9"/>
    <w:rsid w:val="00104197"/>
    <w:rsid w:val="0010479E"/>
    <w:rsid w:val="001048E6"/>
    <w:rsid w:val="00105E7A"/>
    <w:rsid w:val="0010712B"/>
    <w:rsid w:val="0010715F"/>
    <w:rsid w:val="001076E5"/>
    <w:rsid w:val="00107733"/>
    <w:rsid w:val="00107886"/>
    <w:rsid w:val="00110599"/>
    <w:rsid w:val="00110652"/>
    <w:rsid w:val="00110D1D"/>
    <w:rsid w:val="00110DB8"/>
    <w:rsid w:val="00111F14"/>
    <w:rsid w:val="00112546"/>
    <w:rsid w:val="001129A7"/>
    <w:rsid w:val="001130F1"/>
    <w:rsid w:val="00113209"/>
    <w:rsid w:val="001142A8"/>
    <w:rsid w:val="001147E4"/>
    <w:rsid w:val="00114AA7"/>
    <w:rsid w:val="00114B03"/>
    <w:rsid w:val="00114E91"/>
    <w:rsid w:val="00116606"/>
    <w:rsid w:val="00116D28"/>
    <w:rsid w:val="00117761"/>
    <w:rsid w:val="00117DA3"/>
    <w:rsid w:val="0012001B"/>
    <w:rsid w:val="001206DC"/>
    <w:rsid w:val="001209AA"/>
    <w:rsid w:val="00120CA9"/>
    <w:rsid w:val="00120D52"/>
    <w:rsid w:val="00120E7B"/>
    <w:rsid w:val="001211EB"/>
    <w:rsid w:val="00121EC0"/>
    <w:rsid w:val="00122134"/>
    <w:rsid w:val="00122267"/>
    <w:rsid w:val="00122A4E"/>
    <w:rsid w:val="00123225"/>
    <w:rsid w:val="001236B7"/>
    <w:rsid w:val="001236CA"/>
    <w:rsid w:val="001238B1"/>
    <w:rsid w:val="0012401A"/>
    <w:rsid w:val="001245DB"/>
    <w:rsid w:val="00125BA9"/>
    <w:rsid w:val="001260D1"/>
    <w:rsid w:val="0012657E"/>
    <w:rsid w:val="00127001"/>
    <w:rsid w:val="00130392"/>
    <w:rsid w:val="001307F5"/>
    <w:rsid w:val="00132DC7"/>
    <w:rsid w:val="001334C2"/>
    <w:rsid w:val="0013358C"/>
    <w:rsid w:val="0013399D"/>
    <w:rsid w:val="00134359"/>
    <w:rsid w:val="0013476D"/>
    <w:rsid w:val="00134E90"/>
    <w:rsid w:val="00135E0A"/>
    <w:rsid w:val="001361B7"/>
    <w:rsid w:val="001363E2"/>
    <w:rsid w:val="0013685E"/>
    <w:rsid w:val="001373B2"/>
    <w:rsid w:val="0013754B"/>
    <w:rsid w:val="001375FB"/>
    <w:rsid w:val="00137B00"/>
    <w:rsid w:val="00137D1C"/>
    <w:rsid w:val="001413CD"/>
    <w:rsid w:val="00141544"/>
    <w:rsid w:val="00141994"/>
    <w:rsid w:val="00142959"/>
    <w:rsid w:val="00142E98"/>
    <w:rsid w:val="00143575"/>
    <w:rsid w:val="00143D7F"/>
    <w:rsid w:val="0014402E"/>
    <w:rsid w:val="00144721"/>
    <w:rsid w:val="00144AEC"/>
    <w:rsid w:val="001454BB"/>
    <w:rsid w:val="00145A7E"/>
    <w:rsid w:val="00145B63"/>
    <w:rsid w:val="001462ED"/>
    <w:rsid w:val="00146331"/>
    <w:rsid w:val="0014633C"/>
    <w:rsid w:val="0014641D"/>
    <w:rsid w:val="00147915"/>
    <w:rsid w:val="00147AF7"/>
    <w:rsid w:val="0015054B"/>
    <w:rsid w:val="00150581"/>
    <w:rsid w:val="00150B10"/>
    <w:rsid w:val="001510D3"/>
    <w:rsid w:val="0015123C"/>
    <w:rsid w:val="00151540"/>
    <w:rsid w:val="00151BFE"/>
    <w:rsid w:val="00152BCF"/>
    <w:rsid w:val="00152FA4"/>
    <w:rsid w:val="00152FDF"/>
    <w:rsid w:val="0015312C"/>
    <w:rsid w:val="001531A0"/>
    <w:rsid w:val="00153665"/>
    <w:rsid w:val="001536F2"/>
    <w:rsid w:val="00153C73"/>
    <w:rsid w:val="001541E6"/>
    <w:rsid w:val="001545FF"/>
    <w:rsid w:val="001546FB"/>
    <w:rsid w:val="00154AC4"/>
    <w:rsid w:val="001550B3"/>
    <w:rsid w:val="00155AA7"/>
    <w:rsid w:val="0015642C"/>
    <w:rsid w:val="00156763"/>
    <w:rsid w:val="0015709F"/>
    <w:rsid w:val="00160D18"/>
    <w:rsid w:val="00161425"/>
    <w:rsid w:val="00161AD8"/>
    <w:rsid w:val="00161CA5"/>
    <w:rsid w:val="00161E76"/>
    <w:rsid w:val="001621A8"/>
    <w:rsid w:val="00162A0D"/>
    <w:rsid w:val="00162D5F"/>
    <w:rsid w:val="00162F58"/>
    <w:rsid w:val="00163EA3"/>
    <w:rsid w:val="00164B40"/>
    <w:rsid w:val="00164F58"/>
    <w:rsid w:val="0016539C"/>
    <w:rsid w:val="001665F0"/>
    <w:rsid w:val="00166907"/>
    <w:rsid w:val="00166C9A"/>
    <w:rsid w:val="00167306"/>
    <w:rsid w:val="0016780C"/>
    <w:rsid w:val="00167CD8"/>
    <w:rsid w:val="0017024B"/>
    <w:rsid w:val="00170597"/>
    <w:rsid w:val="00170855"/>
    <w:rsid w:val="00171720"/>
    <w:rsid w:val="001725C8"/>
    <w:rsid w:val="00172642"/>
    <w:rsid w:val="00172D96"/>
    <w:rsid w:val="00172F25"/>
    <w:rsid w:val="00173657"/>
    <w:rsid w:val="00174293"/>
    <w:rsid w:val="0017468A"/>
    <w:rsid w:val="0017587F"/>
    <w:rsid w:val="00175FE6"/>
    <w:rsid w:val="001760EB"/>
    <w:rsid w:val="00177358"/>
    <w:rsid w:val="00177561"/>
    <w:rsid w:val="0017765A"/>
    <w:rsid w:val="001779CA"/>
    <w:rsid w:val="00177ADA"/>
    <w:rsid w:val="00180095"/>
    <w:rsid w:val="001801B9"/>
    <w:rsid w:val="00180506"/>
    <w:rsid w:val="001806B2"/>
    <w:rsid w:val="00180D81"/>
    <w:rsid w:val="00180DBE"/>
    <w:rsid w:val="00180F7A"/>
    <w:rsid w:val="00181567"/>
    <w:rsid w:val="0018261B"/>
    <w:rsid w:val="00182D57"/>
    <w:rsid w:val="00184508"/>
    <w:rsid w:val="001848D6"/>
    <w:rsid w:val="00184B7B"/>
    <w:rsid w:val="00184E8D"/>
    <w:rsid w:val="00185075"/>
    <w:rsid w:val="00185683"/>
    <w:rsid w:val="00185AC8"/>
    <w:rsid w:val="00187009"/>
    <w:rsid w:val="0018730F"/>
    <w:rsid w:val="001874C6"/>
    <w:rsid w:val="00187F09"/>
    <w:rsid w:val="00187F8D"/>
    <w:rsid w:val="00190903"/>
    <w:rsid w:val="001913DA"/>
    <w:rsid w:val="00191848"/>
    <w:rsid w:val="00191A33"/>
    <w:rsid w:val="0019256E"/>
    <w:rsid w:val="00192BBC"/>
    <w:rsid w:val="0019345C"/>
    <w:rsid w:val="00193891"/>
    <w:rsid w:val="00193B1A"/>
    <w:rsid w:val="00194956"/>
    <w:rsid w:val="00196027"/>
    <w:rsid w:val="0019626C"/>
    <w:rsid w:val="0019682C"/>
    <w:rsid w:val="00196EB1"/>
    <w:rsid w:val="00196F4F"/>
    <w:rsid w:val="00197E01"/>
    <w:rsid w:val="001A043A"/>
    <w:rsid w:val="001A050A"/>
    <w:rsid w:val="001A0583"/>
    <w:rsid w:val="001A0593"/>
    <w:rsid w:val="001A179D"/>
    <w:rsid w:val="001A24EC"/>
    <w:rsid w:val="001A255A"/>
    <w:rsid w:val="001A2773"/>
    <w:rsid w:val="001A315A"/>
    <w:rsid w:val="001A348F"/>
    <w:rsid w:val="001A3F54"/>
    <w:rsid w:val="001A428F"/>
    <w:rsid w:val="001A4300"/>
    <w:rsid w:val="001A4320"/>
    <w:rsid w:val="001A4BB4"/>
    <w:rsid w:val="001A5528"/>
    <w:rsid w:val="001A608A"/>
    <w:rsid w:val="001A60C0"/>
    <w:rsid w:val="001A6177"/>
    <w:rsid w:val="001A6442"/>
    <w:rsid w:val="001A69F6"/>
    <w:rsid w:val="001A7621"/>
    <w:rsid w:val="001A7A5B"/>
    <w:rsid w:val="001B08A7"/>
    <w:rsid w:val="001B09E9"/>
    <w:rsid w:val="001B1832"/>
    <w:rsid w:val="001B1F6F"/>
    <w:rsid w:val="001B22CA"/>
    <w:rsid w:val="001B23A8"/>
    <w:rsid w:val="001B26DE"/>
    <w:rsid w:val="001B2A56"/>
    <w:rsid w:val="001B2A6F"/>
    <w:rsid w:val="001B2B44"/>
    <w:rsid w:val="001B2D9D"/>
    <w:rsid w:val="001B3112"/>
    <w:rsid w:val="001B3485"/>
    <w:rsid w:val="001B43A5"/>
    <w:rsid w:val="001B5681"/>
    <w:rsid w:val="001B5A23"/>
    <w:rsid w:val="001B5D1E"/>
    <w:rsid w:val="001B6125"/>
    <w:rsid w:val="001B6167"/>
    <w:rsid w:val="001B6D12"/>
    <w:rsid w:val="001B6DFF"/>
    <w:rsid w:val="001B727F"/>
    <w:rsid w:val="001B7634"/>
    <w:rsid w:val="001B7F43"/>
    <w:rsid w:val="001C01CE"/>
    <w:rsid w:val="001C08E5"/>
    <w:rsid w:val="001C10BB"/>
    <w:rsid w:val="001C1406"/>
    <w:rsid w:val="001C1449"/>
    <w:rsid w:val="001C16F2"/>
    <w:rsid w:val="001C1A47"/>
    <w:rsid w:val="001C1B2F"/>
    <w:rsid w:val="001C1C3B"/>
    <w:rsid w:val="001C1E2D"/>
    <w:rsid w:val="001C1F1D"/>
    <w:rsid w:val="001C2AD2"/>
    <w:rsid w:val="001C2B8C"/>
    <w:rsid w:val="001C301B"/>
    <w:rsid w:val="001C3198"/>
    <w:rsid w:val="001C40EB"/>
    <w:rsid w:val="001C4341"/>
    <w:rsid w:val="001C4962"/>
    <w:rsid w:val="001C5503"/>
    <w:rsid w:val="001C6EB6"/>
    <w:rsid w:val="001C7003"/>
    <w:rsid w:val="001D0099"/>
    <w:rsid w:val="001D00A0"/>
    <w:rsid w:val="001D0C8B"/>
    <w:rsid w:val="001D0F26"/>
    <w:rsid w:val="001D116E"/>
    <w:rsid w:val="001D137A"/>
    <w:rsid w:val="001D14F8"/>
    <w:rsid w:val="001D1A45"/>
    <w:rsid w:val="001D357E"/>
    <w:rsid w:val="001D3834"/>
    <w:rsid w:val="001D38DC"/>
    <w:rsid w:val="001D3CDC"/>
    <w:rsid w:val="001D45DA"/>
    <w:rsid w:val="001D4AA1"/>
    <w:rsid w:val="001D5D73"/>
    <w:rsid w:val="001D5ED8"/>
    <w:rsid w:val="001D5FFD"/>
    <w:rsid w:val="001D6A89"/>
    <w:rsid w:val="001D6B06"/>
    <w:rsid w:val="001D6B49"/>
    <w:rsid w:val="001D75E3"/>
    <w:rsid w:val="001D77A2"/>
    <w:rsid w:val="001D7DE1"/>
    <w:rsid w:val="001E049D"/>
    <w:rsid w:val="001E0674"/>
    <w:rsid w:val="001E0AFE"/>
    <w:rsid w:val="001E0C91"/>
    <w:rsid w:val="001E142B"/>
    <w:rsid w:val="001E17B5"/>
    <w:rsid w:val="001E191A"/>
    <w:rsid w:val="001E2220"/>
    <w:rsid w:val="001E223A"/>
    <w:rsid w:val="001E2354"/>
    <w:rsid w:val="001E2C16"/>
    <w:rsid w:val="001E2EF2"/>
    <w:rsid w:val="001E4890"/>
    <w:rsid w:val="001E4ABC"/>
    <w:rsid w:val="001E4B1B"/>
    <w:rsid w:val="001E4E02"/>
    <w:rsid w:val="001E56BF"/>
    <w:rsid w:val="001E5A3A"/>
    <w:rsid w:val="001E5E82"/>
    <w:rsid w:val="001E6C16"/>
    <w:rsid w:val="001E70E9"/>
    <w:rsid w:val="001E792A"/>
    <w:rsid w:val="001F058A"/>
    <w:rsid w:val="001F08DE"/>
    <w:rsid w:val="001F0DBA"/>
    <w:rsid w:val="001F114F"/>
    <w:rsid w:val="001F1BA0"/>
    <w:rsid w:val="001F389D"/>
    <w:rsid w:val="001F3C97"/>
    <w:rsid w:val="001F40AC"/>
    <w:rsid w:val="001F4DEF"/>
    <w:rsid w:val="001F5191"/>
    <w:rsid w:val="001F5885"/>
    <w:rsid w:val="001F5EC7"/>
    <w:rsid w:val="001F6952"/>
    <w:rsid w:val="001F6B74"/>
    <w:rsid w:val="001F7360"/>
    <w:rsid w:val="001F7612"/>
    <w:rsid w:val="001F7922"/>
    <w:rsid w:val="001F7946"/>
    <w:rsid w:val="001F7A86"/>
    <w:rsid w:val="001F7B5F"/>
    <w:rsid w:val="00200171"/>
    <w:rsid w:val="002006F7"/>
    <w:rsid w:val="00200980"/>
    <w:rsid w:val="00200A3E"/>
    <w:rsid w:val="00200B30"/>
    <w:rsid w:val="0020146C"/>
    <w:rsid w:val="002020CB"/>
    <w:rsid w:val="00202786"/>
    <w:rsid w:val="00202EDF"/>
    <w:rsid w:val="00202F46"/>
    <w:rsid w:val="002031F8"/>
    <w:rsid w:val="002033F5"/>
    <w:rsid w:val="00204375"/>
    <w:rsid w:val="002057E3"/>
    <w:rsid w:val="00205917"/>
    <w:rsid w:val="002059F1"/>
    <w:rsid w:val="00205C21"/>
    <w:rsid w:val="0020626F"/>
    <w:rsid w:val="00206344"/>
    <w:rsid w:val="002063A1"/>
    <w:rsid w:val="00206F4F"/>
    <w:rsid w:val="00207098"/>
    <w:rsid w:val="00207E8B"/>
    <w:rsid w:val="0021011E"/>
    <w:rsid w:val="002103C2"/>
    <w:rsid w:val="0021055E"/>
    <w:rsid w:val="00210689"/>
    <w:rsid w:val="00210A72"/>
    <w:rsid w:val="00210B5B"/>
    <w:rsid w:val="00210D27"/>
    <w:rsid w:val="00210D71"/>
    <w:rsid w:val="00211263"/>
    <w:rsid w:val="0021154D"/>
    <w:rsid w:val="0021192D"/>
    <w:rsid w:val="00212585"/>
    <w:rsid w:val="002127EB"/>
    <w:rsid w:val="00212835"/>
    <w:rsid w:val="00212E12"/>
    <w:rsid w:val="0021307C"/>
    <w:rsid w:val="00213D27"/>
    <w:rsid w:val="00214238"/>
    <w:rsid w:val="00214937"/>
    <w:rsid w:val="00214A2D"/>
    <w:rsid w:val="00214E04"/>
    <w:rsid w:val="0021574B"/>
    <w:rsid w:val="00215AAD"/>
    <w:rsid w:val="00215B22"/>
    <w:rsid w:val="00215E1E"/>
    <w:rsid w:val="00216CE6"/>
    <w:rsid w:val="00216F8F"/>
    <w:rsid w:val="002175B2"/>
    <w:rsid w:val="00217715"/>
    <w:rsid w:val="0022039C"/>
    <w:rsid w:val="00220BBD"/>
    <w:rsid w:val="00221B8C"/>
    <w:rsid w:val="00221C50"/>
    <w:rsid w:val="00221D88"/>
    <w:rsid w:val="00222229"/>
    <w:rsid w:val="00222534"/>
    <w:rsid w:val="00223975"/>
    <w:rsid w:val="00223CF1"/>
    <w:rsid w:val="00223EC2"/>
    <w:rsid w:val="00223F06"/>
    <w:rsid w:val="002243F2"/>
    <w:rsid w:val="0022440D"/>
    <w:rsid w:val="002245A5"/>
    <w:rsid w:val="00224FD2"/>
    <w:rsid w:val="002251DD"/>
    <w:rsid w:val="0022537B"/>
    <w:rsid w:val="002253D5"/>
    <w:rsid w:val="0022576C"/>
    <w:rsid w:val="002257B9"/>
    <w:rsid w:val="00225BE0"/>
    <w:rsid w:val="0022643F"/>
    <w:rsid w:val="002266DE"/>
    <w:rsid w:val="00226C5B"/>
    <w:rsid w:val="00227403"/>
    <w:rsid w:val="00227832"/>
    <w:rsid w:val="00227FF4"/>
    <w:rsid w:val="002301B1"/>
    <w:rsid w:val="00230E6D"/>
    <w:rsid w:val="00231277"/>
    <w:rsid w:val="00231391"/>
    <w:rsid w:val="00231403"/>
    <w:rsid w:val="002318CA"/>
    <w:rsid w:val="002322A2"/>
    <w:rsid w:val="0023298F"/>
    <w:rsid w:val="00232B49"/>
    <w:rsid w:val="00233243"/>
    <w:rsid w:val="00233DB8"/>
    <w:rsid w:val="00233FF2"/>
    <w:rsid w:val="00234BC2"/>
    <w:rsid w:val="00235472"/>
    <w:rsid w:val="002354EB"/>
    <w:rsid w:val="00235AF5"/>
    <w:rsid w:val="002361CB"/>
    <w:rsid w:val="002364DB"/>
    <w:rsid w:val="00236E4E"/>
    <w:rsid w:val="0023719E"/>
    <w:rsid w:val="0023730E"/>
    <w:rsid w:val="002377A8"/>
    <w:rsid w:val="00237A51"/>
    <w:rsid w:val="00237BC1"/>
    <w:rsid w:val="00237F72"/>
    <w:rsid w:val="0024033C"/>
    <w:rsid w:val="002408A7"/>
    <w:rsid w:val="00240EA0"/>
    <w:rsid w:val="00241620"/>
    <w:rsid w:val="002422D7"/>
    <w:rsid w:val="0024320D"/>
    <w:rsid w:val="002432CF"/>
    <w:rsid w:val="0024342B"/>
    <w:rsid w:val="00244707"/>
    <w:rsid w:val="00244DA5"/>
    <w:rsid w:val="00244FB5"/>
    <w:rsid w:val="00245019"/>
    <w:rsid w:val="002459C0"/>
    <w:rsid w:val="00245E89"/>
    <w:rsid w:val="00245E96"/>
    <w:rsid w:val="002462E4"/>
    <w:rsid w:val="00246822"/>
    <w:rsid w:val="00246F49"/>
    <w:rsid w:val="002470E6"/>
    <w:rsid w:val="00247C38"/>
    <w:rsid w:val="00247D2A"/>
    <w:rsid w:val="002500FB"/>
    <w:rsid w:val="00250F28"/>
    <w:rsid w:val="00251C96"/>
    <w:rsid w:val="00251EED"/>
    <w:rsid w:val="0025232E"/>
    <w:rsid w:val="00252B64"/>
    <w:rsid w:val="00252BA6"/>
    <w:rsid w:val="002543CA"/>
    <w:rsid w:val="00254CB3"/>
    <w:rsid w:val="002554D6"/>
    <w:rsid w:val="00255794"/>
    <w:rsid w:val="0025582C"/>
    <w:rsid w:val="002559DF"/>
    <w:rsid w:val="00255DAB"/>
    <w:rsid w:val="0025671E"/>
    <w:rsid w:val="00256CDD"/>
    <w:rsid w:val="00256EEB"/>
    <w:rsid w:val="00257055"/>
    <w:rsid w:val="00260195"/>
    <w:rsid w:val="00260A3C"/>
    <w:rsid w:val="00260B44"/>
    <w:rsid w:val="00261826"/>
    <w:rsid w:val="00262877"/>
    <w:rsid w:val="002630B7"/>
    <w:rsid w:val="0026361F"/>
    <w:rsid w:val="0026389D"/>
    <w:rsid w:val="00263AC4"/>
    <w:rsid w:val="00264217"/>
    <w:rsid w:val="002644E8"/>
    <w:rsid w:val="0026450B"/>
    <w:rsid w:val="00265421"/>
    <w:rsid w:val="0026551E"/>
    <w:rsid w:val="00265A20"/>
    <w:rsid w:val="00265BA6"/>
    <w:rsid w:val="00265C72"/>
    <w:rsid w:val="00266B34"/>
    <w:rsid w:val="00266C37"/>
    <w:rsid w:val="00267561"/>
    <w:rsid w:val="00267EDD"/>
    <w:rsid w:val="00270271"/>
    <w:rsid w:val="002702F8"/>
    <w:rsid w:val="00270504"/>
    <w:rsid w:val="00270891"/>
    <w:rsid w:val="00270B6F"/>
    <w:rsid w:val="00270E66"/>
    <w:rsid w:val="00271AF0"/>
    <w:rsid w:val="00271C69"/>
    <w:rsid w:val="00271D8D"/>
    <w:rsid w:val="00272CA3"/>
    <w:rsid w:val="0027359A"/>
    <w:rsid w:val="002735D4"/>
    <w:rsid w:val="00273A54"/>
    <w:rsid w:val="00273AB3"/>
    <w:rsid w:val="00274090"/>
    <w:rsid w:val="00274143"/>
    <w:rsid w:val="0027539C"/>
    <w:rsid w:val="0027541D"/>
    <w:rsid w:val="00275C63"/>
    <w:rsid w:val="00275F4C"/>
    <w:rsid w:val="0027635A"/>
    <w:rsid w:val="00276A79"/>
    <w:rsid w:val="00276E4C"/>
    <w:rsid w:val="002771EC"/>
    <w:rsid w:val="0027728C"/>
    <w:rsid w:val="002776E0"/>
    <w:rsid w:val="002779DC"/>
    <w:rsid w:val="00277C2F"/>
    <w:rsid w:val="00277E02"/>
    <w:rsid w:val="00277EC5"/>
    <w:rsid w:val="00280042"/>
    <w:rsid w:val="002806B9"/>
    <w:rsid w:val="00280AE7"/>
    <w:rsid w:val="00280EA0"/>
    <w:rsid w:val="00281C5C"/>
    <w:rsid w:val="00281FD9"/>
    <w:rsid w:val="00282693"/>
    <w:rsid w:val="0028269B"/>
    <w:rsid w:val="00282939"/>
    <w:rsid w:val="00283718"/>
    <w:rsid w:val="00283824"/>
    <w:rsid w:val="00283B27"/>
    <w:rsid w:val="00283CE5"/>
    <w:rsid w:val="002845AD"/>
    <w:rsid w:val="00284673"/>
    <w:rsid w:val="00284F3E"/>
    <w:rsid w:val="002850FC"/>
    <w:rsid w:val="0028518A"/>
    <w:rsid w:val="002853E7"/>
    <w:rsid w:val="00285CE9"/>
    <w:rsid w:val="00286826"/>
    <w:rsid w:val="00287DD3"/>
    <w:rsid w:val="002900FB"/>
    <w:rsid w:val="0029186E"/>
    <w:rsid w:val="00291BB2"/>
    <w:rsid w:val="002920EC"/>
    <w:rsid w:val="00292798"/>
    <w:rsid w:val="00292942"/>
    <w:rsid w:val="002929D3"/>
    <w:rsid w:val="00292A08"/>
    <w:rsid w:val="0029303E"/>
    <w:rsid w:val="0029496E"/>
    <w:rsid w:val="002949DE"/>
    <w:rsid w:val="00294F11"/>
    <w:rsid w:val="00295015"/>
    <w:rsid w:val="002954E5"/>
    <w:rsid w:val="00295A45"/>
    <w:rsid w:val="00296C2A"/>
    <w:rsid w:val="00296F52"/>
    <w:rsid w:val="002970E9"/>
    <w:rsid w:val="00297387"/>
    <w:rsid w:val="00297D43"/>
    <w:rsid w:val="002A0276"/>
    <w:rsid w:val="002A07FF"/>
    <w:rsid w:val="002A0A2F"/>
    <w:rsid w:val="002A13F3"/>
    <w:rsid w:val="002A1BBE"/>
    <w:rsid w:val="002A1F93"/>
    <w:rsid w:val="002A226A"/>
    <w:rsid w:val="002A2439"/>
    <w:rsid w:val="002A44C6"/>
    <w:rsid w:val="002A46EB"/>
    <w:rsid w:val="002A4898"/>
    <w:rsid w:val="002A4AEC"/>
    <w:rsid w:val="002A507E"/>
    <w:rsid w:val="002A54E4"/>
    <w:rsid w:val="002A5503"/>
    <w:rsid w:val="002A5B37"/>
    <w:rsid w:val="002A6C2D"/>
    <w:rsid w:val="002A70C6"/>
    <w:rsid w:val="002A775E"/>
    <w:rsid w:val="002A7FD8"/>
    <w:rsid w:val="002B0037"/>
    <w:rsid w:val="002B0324"/>
    <w:rsid w:val="002B0863"/>
    <w:rsid w:val="002B12DD"/>
    <w:rsid w:val="002B2F2A"/>
    <w:rsid w:val="002B33CA"/>
    <w:rsid w:val="002B4E21"/>
    <w:rsid w:val="002B743B"/>
    <w:rsid w:val="002C0289"/>
    <w:rsid w:val="002C09FE"/>
    <w:rsid w:val="002C12A4"/>
    <w:rsid w:val="002C14E2"/>
    <w:rsid w:val="002C1C8D"/>
    <w:rsid w:val="002C3D1D"/>
    <w:rsid w:val="002C49E1"/>
    <w:rsid w:val="002C5595"/>
    <w:rsid w:val="002C5F22"/>
    <w:rsid w:val="002C6300"/>
    <w:rsid w:val="002C67EA"/>
    <w:rsid w:val="002C6F39"/>
    <w:rsid w:val="002C7453"/>
    <w:rsid w:val="002C75D1"/>
    <w:rsid w:val="002D0B7D"/>
    <w:rsid w:val="002D1602"/>
    <w:rsid w:val="002D1CAF"/>
    <w:rsid w:val="002D2B58"/>
    <w:rsid w:val="002D2F26"/>
    <w:rsid w:val="002D2FB9"/>
    <w:rsid w:val="002D3225"/>
    <w:rsid w:val="002D32B7"/>
    <w:rsid w:val="002D4BFD"/>
    <w:rsid w:val="002D5033"/>
    <w:rsid w:val="002D5349"/>
    <w:rsid w:val="002D55EE"/>
    <w:rsid w:val="002D5F9D"/>
    <w:rsid w:val="002D63D4"/>
    <w:rsid w:val="002D6DF0"/>
    <w:rsid w:val="002D6FFA"/>
    <w:rsid w:val="002E03E8"/>
    <w:rsid w:val="002E0A97"/>
    <w:rsid w:val="002E0CCE"/>
    <w:rsid w:val="002E118D"/>
    <w:rsid w:val="002E1265"/>
    <w:rsid w:val="002E139F"/>
    <w:rsid w:val="002E1998"/>
    <w:rsid w:val="002E20BA"/>
    <w:rsid w:val="002E260B"/>
    <w:rsid w:val="002E2736"/>
    <w:rsid w:val="002E2F1C"/>
    <w:rsid w:val="002E31B4"/>
    <w:rsid w:val="002E3AD9"/>
    <w:rsid w:val="002E3B20"/>
    <w:rsid w:val="002E3F63"/>
    <w:rsid w:val="002E403F"/>
    <w:rsid w:val="002E4AD0"/>
    <w:rsid w:val="002E5230"/>
    <w:rsid w:val="002E5594"/>
    <w:rsid w:val="002E58BE"/>
    <w:rsid w:val="002E60F9"/>
    <w:rsid w:val="002E645C"/>
    <w:rsid w:val="002E6BD1"/>
    <w:rsid w:val="002E6C58"/>
    <w:rsid w:val="002E6D15"/>
    <w:rsid w:val="002E70D0"/>
    <w:rsid w:val="002E729E"/>
    <w:rsid w:val="002E7AF3"/>
    <w:rsid w:val="002F04DA"/>
    <w:rsid w:val="002F070F"/>
    <w:rsid w:val="002F07CB"/>
    <w:rsid w:val="002F090A"/>
    <w:rsid w:val="002F0998"/>
    <w:rsid w:val="002F12EE"/>
    <w:rsid w:val="002F147B"/>
    <w:rsid w:val="002F1E04"/>
    <w:rsid w:val="002F1E27"/>
    <w:rsid w:val="002F203B"/>
    <w:rsid w:val="002F3422"/>
    <w:rsid w:val="002F366A"/>
    <w:rsid w:val="002F3A3B"/>
    <w:rsid w:val="002F4132"/>
    <w:rsid w:val="002F47B0"/>
    <w:rsid w:val="002F4D46"/>
    <w:rsid w:val="002F55C9"/>
    <w:rsid w:val="002F5870"/>
    <w:rsid w:val="002F5A53"/>
    <w:rsid w:val="002F5A61"/>
    <w:rsid w:val="002F61A3"/>
    <w:rsid w:val="002F65CC"/>
    <w:rsid w:val="002F6B45"/>
    <w:rsid w:val="002F727B"/>
    <w:rsid w:val="002F78F7"/>
    <w:rsid w:val="002F7A22"/>
    <w:rsid w:val="00300E7E"/>
    <w:rsid w:val="003015A1"/>
    <w:rsid w:val="003016E2"/>
    <w:rsid w:val="003022F2"/>
    <w:rsid w:val="003024E1"/>
    <w:rsid w:val="003029E5"/>
    <w:rsid w:val="003039F4"/>
    <w:rsid w:val="00303E25"/>
    <w:rsid w:val="00303E4F"/>
    <w:rsid w:val="00304078"/>
    <w:rsid w:val="0030443C"/>
    <w:rsid w:val="003046DE"/>
    <w:rsid w:val="00304BB4"/>
    <w:rsid w:val="00304CBD"/>
    <w:rsid w:val="00305217"/>
    <w:rsid w:val="00305424"/>
    <w:rsid w:val="003055A0"/>
    <w:rsid w:val="00305C1A"/>
    <w:rsid w:val="00306974"/>
    <w:rsid w:val="003070E5"/>
    <w:rsid w:val="00307869"/>
    <w:rsid w:val="003102DB"/>
    <w:rsid w:val="00311174"/>
    <w:rsid w:val="0031124A"/>
    <w:rsid w:val="00311BB7"/>
    <w:rsid w:val="0031221D"/>
    <w:rsid w:val="0031264E"/>
    <w:rsid w:val="00312C58"/>
    <w:rsid w:val="00312E30"/>
    <w:rsid w:val="00312E59"/>
    <w:rsid w:val="0031406D"/>
    <w:rsid w:val="003148FD"/>
    <w:rsid w:val="00314BEA"/>
    <w:rsid w:val="00314DCD"/>
    <w:rsid w:val="0031509B"/>
    <w:rsid w:val="00315700"/>
    <w:rsid w:val="00315DBA"/>
    <w:rsid w:val="00315FBC"/>
    <w:rsid w:val="00316270"/>
    <w:rsid w:val="00316881"/>
    <w:rsid w:val="00316F53"/>
    <w:rsid w:val="00317BC6"/>
    <w:rsid w:val="00320865"/>
    <w:rsid w:val="00321951"/>
    <w:rsid w:val="00322E23"/>
    <w:rsid w:val="00323A75"/>
    <w:rsid w:val="0032490E"/>
    <w:rsid w:val="003252C5"/>
    <w:rsid w:val="003254DF"/>
    <w:rsid w:val="0032554A"/>
    <w:rsid w:val="00325EE6"/>
    <w:rsid w:val="00325F08"/>
    <w:rsid w:val="00326133"/>
    <w:rsid w:val="00326C06"/>
    <w:rsid w:val="0032759A"/>
    <w:rsid w:val="003277AD"/>
    <w:rsid w:val="003300C0"/>
    <w:rsid w:val="00330210"/>
    <w:rsid w:val="00330DDD"/>
    <w:rsid w:val="00330E80"/>
    <w:rsid w:val="00331CA6"/>
    <w:rsid w:val="00331E99"/>
    <w:rsid w:val="003320B0"/>
    <w:rsid w:val="00332F94"/>
    <w:rsid w:val="0033437B"/>
    <w:rsid w:val="0033468D"/>
    <w:rsid w:val="0033517E"/>
    <w:rsid w:val="0033671D"/>
    <w:rsid w:val="00336B43"/>
    <w:rsid w:val="00336C59"/>
    <w:rsid w:val="00337282"/>
    <w:rsid w:val="00337826"/>
    <w:rsid w:val="00337856"/>
    <w:rsid w:val="003379F0"/>
    <w:rsid w:val="00340016"/>
    <w:rsid w:val="003401EA"/>
    <w:rsid w:val="00340206"/>
    <w:rsid w:val="00340749"/>
    <w:rsid w:val="00341473"/>
    <w:rsid w:val="003414B3"/>
    <w:rsid w:val="00341C13"/>
    <w:rsid w:val="0034202F"/>
    <w:rsid w:val="0034297C"/>
    <w:rsid w:val="00342E6B"/>
    <w:rsid w:val="0034315D"/>
    <w:rsid w:val="003444EB"/>
    <w:rsid w:val="00344EE1"/>
    <w:rsid w:val="0034514D"/>
    <w:rsid w:val="003453DC"/>
    <w:rsid w:val="00346809"/>
    <w:rsid w:val="003474B0"/>
    <w:rsid w:val="0034791D"/>
    <w:rsid w:val="00347B38"/>
    <w:rsid w:val="00350637"/>
    <w:rsid w:val="00350B46"/>
    <w:rsid w:val="003513D8"/>
    <w:rsid w:val="00351669"/>
    <w:rsid w:val="00351817"/>
    <w:rsid w:val="003524A5"/>
    <w:rsid w:val="003531EB"/>
    <w:rsid w:val="003542DE"/>
    <w:rsid w:val="003544BD"/>
    <w:rsid w:val="003547A7"/>
    <w:rsid w:val="0035494E"/>
    <w:rsid w:val="0035521E"/>
    <w:rsid w:val="00355B6D"/>
    <w:rsid w:val="00355F04"/>
    <w:rsid w:val="00356289"/>
    <w:rsid w:val="00356479"/>
    <w:rsid w:val="003566E0"/>
    <w:rsid w:val="00356AEF"/>
    <w:rsid w:val="0035711A"/>
    <w:rsid w:val="0035761B"/>
    <w:rsid w:val="00357C41"/>
    <w:rsid w:val="00360823"/>
    <w:rsid w:val="003612D4"/>
    <w:rsid w:val="00361820"/>
    <w:rsid w:val="003625CF"/>
    <w:rsid w:val="00362BE8"/>
    <w:rsid w:val="00362CA1"/>
    <w:rsid w:val="003638C5"/>
    <w:rsid w:val="003639BD"/>
    <w:rsid w:val="00363BB2"/>
    <w:rsid w:val="0036414C"/>
    <w:rsid w:val="003650DD"/>
    <w:rsid w:val="00365339"/>
    <w:rsid w:val="00365AE6"/>
    <w:rsid w:val="00366203"/>
    <w:rsid w:val="003662D0"/>
    <w:rsid w:val="0036729C"/>
    <w:rsid w:val="0036797C"/>
    <w:rsid w:val="00367CBA"/>
    <w:rsid w:val="00367D7F"/>
    <w:rsid w:val="00370A4E"/>
    <w:rsid w:val="00370D64"/>
    <w:rsid w:val="00370D67"/>
    <w:rsid w:val="00370E07"/>
    <w:rsid w:val="00370ED7"/>
    <w:rsid w:val="00370F94"/>
    <w:rsid w:val="003719AE"/>
    <w:rsid w:val="00372B28"/>
    <w:rsid w:val="0037343E"/>
    <w:rsid w:val="0037354F"/>
    <w:rsid w:val="0037375A"/>
    <w:rsid w:val="003737FF"/>
    <w:rsid w:val="00373F3A"/>
    <w:rsid w:val="003746A4"/>
    <w:rsid w:val="00374943"/>
    <w:rsid w:val="00374C50"/>
    <w:rsid w:val="00374F89"/>
    <w:rsid w:val="00375173"/>
    <w:rsid w:val="003758F9"/>
    <w:rsid w:val="0037620D"/>
    <w:rsid w:val="00376676"/>
    <w:rsid w:val="003766EF"/>
    <w:rsid w:val="00376B5F"/>
    <w:rsid w:val="00377308"/>
    <w:rsid w:val="00377B8A"/>
    <w:rsid w:val="00377D49"/>
    <w:rsid w:val="00380338"/>
    <w:rsid w:val="003803CC"/>
    <w:rsid w:val="003806EC"/>
    <w:rsid w:val="00380893"/>
    <w:rsid w:val="0038101A"/>
    <w:rsid w:val="00381064"/>
    <w:rsid w:val="003815AA"/>
    <w:rsid w:val="00381762"/>
    <w:rsid w:val="00381CC8"/>
    <w:rsid w:val="00382D74"/>
    <w:rsid w:val="0038303E"/>
    <w:rsid w:val="003831F7"/>
    <w:rsid w:val="003837D5"/>
    <w:rsid w:val="00383842"/>
    <w:rsid w:val="00383C8B"/>
    <w:rsid w:val="003847C6"/>
    <w:rsid w:val="00386A33"/>
    <w:rsid w:val="00386E37"/>
    <w:rsid w:val="00387527"/>
    <w:rsid w:val="00387803"/>
    <w:rsid w:val="00387DBC"/>
    <w:rsid w:val="00387DE5"/>
    <w:rsid w:val="00387F5C"/>
    <w:rsid w:val="00390C9B"/>
    <w:rsid w:val="00391840"/>
    <w:rsid w:val="0039197A"/>
    <w:rsid w:val="00391AD1"/>
    <w:rsid w:val="00391BC1"/>
    <w:rsid w:val="00391C77"/>
    <w:rsid w:val="00391DD1"/>
    <w:rsid w:val="0039224B"/>
    <w:rsid w:val="00394527"/>
    <w:rsid w:val="00394780"/>
    <w:rsid w:val="00394A44"/>
    <w:rsid w:val="003955E6"/>
    <w:rsid w:val="00395612"/>
    <w:rsid w:val="003957A6"/>
    <w:rsid w:val="00395801"/>
    <w:rsid w:val="00395C7E"/>
    <w:rsid w:val="00395F6E"/>
    <w:rsid w:val="00395FCD"/>
    <w:rsid w:val="003961D9"/>
    <w:rsid w:val="0039651E"/>
    <w:rsid w:val="00396EE0"/>
    <w:rsid w:val="0039708A"/>
    <w:rsid w:val="003973BA"/>
    <w:rsid w:val="003A02FC"/>
    <w:rsid w:val="003A086C"/>
    <w:rsid w:val="003A08D7"/>
    <w:rsid w:val="003A1058"/>
    <w:rsid w:val="003A129E"/>
    <w:rsid w:val="003A135A"/>
    <w:rsid w:val="003A15C5"/>
    <w:rsid w:val="003A1B51"/>
    <w:rsid w:val="003A29E9"/>
    <w:rsid w:val="003A2CBC"/>
    <w:rsid w:val="003A2DD6"/>
    <w:rsid w:val="003A330A"/>
    <w:rsid w:val="003A3790"/>
    <w:rsid w:val="003A3CD8"/>
    <w:rsid w:val="003A4BD5"/>
    <w:rsid w:val="003A60A1"/>
    <w:rsid w:val="003A6274"/>
    <w:rsid w:val="003A66C2"/>
    <w:rsid w:val="003A6B23"/>
    <w:rsid w:val="003A6B43"/>
    <w:rsid w:val="003A6BCB"/>
    <w:rsid w:val="003A74CF"/>
    <w:rsid w:val="003B013C"/>
    <w:rsid w:val="003B020C"/>
    <w:rsid w:val="003B050A"/>
    <w:rsid w:val="003B05C4"/>
    <w:rsid w:val="003B107E"/>
    <w:rsid w:val="003B11E0"/>
    <w:rsid w:val="003B12D4"/>
    <w:rsid w:val="003B14AE"/>
    <w:rsid w:val="003B191E"/>
    <w:rsid w:val="003B1998"/>
    <w:rsid w:val="003B235B"/>
    <w:rsid w:val="003B3924"/>
    <w:rsid w:val="003B402B"/>
    <w:rsid w:val="003B47E8"/>
    <w:rsid w:val="003B50B0"/>
    <w:rsid w:val="003B5177"/>
    <w:rsid w:val="003B568A"/>
    <w:rsid w:val="003B5712"/>
    <w:rsid w:val="003B5790"/>
    <w:rsid w:val="003B5C64"/>
    <w:rsid w:val="003B5D95"/>
    <w:rsid w:val="003B6223"/>
    <w:rsid w:val="003B63D8"/>
    <w:rsid w:val="003B7EF0"/>
    <w:rsid w:val="003C02CD"/>
    <w:rsid w:val="003C0423"/>
    <w:rsid w:val="003C0458"/>
    <w:rsid w:val="003C0509"/>
    <w:rsid w:val="003C06DA"/>
    <w:rsid w:val="003C0884"/>
    <w:rsid w:val="003C0B08"/>
    <w:rsid w:val="003C0F3D"/>
    <w:rsid w:val="003C139E"/>
    <w:rsid w:val="003C1BD8"/>
    <w:rsid w:val="003C1E55"/>
    <w:rsid w:val="003C24DC"/>
    <w:rsid w:val="003C25F0"/>
    <w:rsid w:val="003C3876"/>
    <w:rsid w:val="003C3B23"/>
    <w:rsid w:val="003C3D27"/>
    <w:rsid w:val="003C40EE"/>
    <w:rsid w:val="003C4398"/>
    <w:rsid w:val="003C48CD"/>
    <w:rsid w:val="003C5115"/>
    <w:rsid w:val="003C5356"/>
    <w:rsid w:val="003C590E"/>
    <w:rsid w:val="003C6766"/>
    <w:rsid w:val="003C6DA6"/>
    <w:rsid w:val="003C7000"/>
    <w:rsid w:val="003C7948"/>
    <w:rsid w:val="003C7C69"/>
    <w:rsid w:val="003D0341"/>
    <w:rsid w:val="003D0437"/>
    <w:rsid w:val="003D04D5"/>
    <w:rsid w:val="003D07D7"/>
    <w:rsid w:val="003D0E3C"/>
    <w:rsid w:val="003D115D"/>
    <w:rsid w:val="003D11BF"/>
    <w:rsid w:val="003D166C"/>
    <w:rsid w:val="003D19A1"/>
    <w:rsid w:val="003D2B50"/>
    <w:rsid w:val="003D3C46"/>
    <w:rsid w:val="003D409B"/>
    <w:rsid w:val="003D4423"/>
    <w:rsid w:val="003D4C59"/>
    <w:rsid w:val="003D4DA5"/>
    <w:rsid w:val="003D4E89"/>
    <w:rsid w:val="003D53AC"/>
    <w:rsid w:val="003D579C"/>
    <w:rsid w:val="003D5AE1"/>
    <w:rsid w:val="003D6407"/>
    <w:rsid w:val="003D6902"/>
    <w:rsid w:val="003D79F1"/>
    <w:rsid w:val="003E0244"/>
    <w:rsid w:val="003E1064"/>
    <w:rsid w:val="003E1223"/>
    <w:rsid w:val="003E1332"/>
    <w:rsid w:val="003E1520"/>
    <w:rsid w:val="003E17C8"/>
    <w:rsid w:val="003E21FC"/>
    <w:rsid w:val="003E285C"/>
    <w:rsid w:val="003E2A13"/>
    <w:rsid w:val="003E2BD5"/>
    <w:rsid w:val="003E2CDE"/>
    <w:rsid w:val="003E301C"/>
    <w:rsid w:val="003E3DBD"/>
    <w:rsid w:val="003E4276"/>
    <w:rsid w:val="003E4DC4"/>
    <w:rsid w:val="003E4FE1"/>
    <w:rsid w:val="003E6185"/>
    <w:rsid w:val="003E6464"/>
    <w:rsid w:val="003E6740"/>
    <w:rsid w:val="003E676F"/>
    <w:rsid w:val="003E68FF"/>
    <w:rsid w:val="003E72D8"/>
    <w:rsid w:val="003E779B"/>
    <w:rsid w:val="003F09AA"/>
    <w:rsid w:val="003F1ADA"/>
    <w:rsid w:val="003F26C1"/>
    <w:rsid w:val="003F514B"/>
    <w:rsid w:val="003F5B25"/>
    <w:rsid w:val="003F5C26"/>
    <w:rsid w:val="003F5FFA"/>
    <w:rsid w:val="003F64AD"/>
    <w:rsid w:val="003F6813"/>
    <w:rsid w:val="003F6DA0"/>
    <w:rsid w:val="003F76F0"/>
    <w:rsid w:val="003F7F0A"/>
    <w:rsid w:val="003F7FD8"/>
    <w:rsid w:val="00401577"/>
    <w:rsid w:val="004016F5"/>
    <w:rsid w:val="00401C29"/>
    <w:rsid w:val="00401DBF"/>
    <w:rsid w:val="00402156"/>
    <w:rsid w:val="0040276F"/>
    <w:rsid w:val="00403E9F"/>
    <w:rsid w:val="0040432F"/>
    <w:rsid w:val="00405E84"/>
    <w:rsid w:val="004060C8"/>
    <w:rsid w:val="00406871"/>
    <w:rsid w:val="00406EBE"/>
    <w:rsid w:val="00406F1F"/>
    <w:rsid w:val="00407187"/>
    <w:rsid w:val="00407782"/>
    <w:rsid w:val="00410706"/>
    <w:rsid w:val="00410C1B"/>
    <w:rsid w:val="00410FAD"/>
    <w:rsid w:val="00412531"/>
    <w:rsid w:val="00412A2B"/>
    <w:rsid w:val="00412B5A"/>
    <w:rsid w:val="00412C7D"/>
    <w:rsid w:val="00413FE3"/>
    <w:rsid w:val="0041423B"/>
    <w:rsid w:val="004145E4"/>
    <w:rsid w:val="0041480D"/>
    <w:rsid w:val="004152E3"/>
    <w:rsid w:val="00415667"/>
    <w:rsid w:val="00415726"/>
    <w:rsid w:val="004158AD"/>
    <w:rsid w:val="00415B31"/>
    <w:rsid w:val="00416D16"/>
    <w:rsid w:val="00416D40"/>
    <w:rsid w:val="00416D45"/>
    <w:rsid w:val="00416D66"/>
    <w:rsid w:val="00416E94"/>
    <w:rsid w:val="0041706A"/>
    <w:rsid w:val="00417736"/>
    <w:rsid w:val="00417901"/>
    <w:rsid w:val="00417B1D"/>
    <w:rsid w:val="00417E52"/>
    <w:rsid w:val="00417F7D"/>
    <w:rsid w:val="004205D4"/>
    <w:rsid w:val="00420607"/>
    <w:rsid w:val="004209C4"/>
    <w:rsid w:val="00420A97"/>
    <w:rsid w:val="004224D5"/>
    <w:rsid w:val="0042258A"/>
    <w:rsid w:val="00422B7B"/>
    <w:rsid w:val="00422E2C"/>
    <w:rsid w:val="004233E6"/>
    <w:rsid w:val="00423643"/>
    <w:rsid w:val="00423CAA"/>
    <w:rsid w:val="00423F2C"/>
    <w:rsid w:val="00424F0B"/>
    <w:rsid w:val="00425523"/>
    <w:rsid w:val="00427182"/>
    <w:rsid w:val="00427476"/>
    <w:rsid w:val="00427799"/>
    <w:rsid w:val="004277CE"/>
    <w:rsid w:val="00427B85"/>
    <w:rsid w:val="00427DD3"/>
    <w:rsid w:val="00427E4A"/>
    <w:rsid w:val="00430B9F"/>
    <w:rsid w:val="00430E4E"/>
    <w:rsid w:val="00431049"/>
    <w:rsid w:val="00431349"/>
    <w:rsid w:val="0043171E"/>
    <w:rsid w:val="004324BE"/>
    <w:rsid w:val="004325C2"/>
    <w:rsid w:val="00432692"/>
    <w:rsid w:val="00432F6A"/>
    <w:rsid w:val="004336F5"/>
    <w:rsid w:val="00434541"/>
    <w:rsid w:val="004346B3"/>
    <w:rsid w:val="00435FF2"/>
    <w:rsid w:val="00436B04"/>
    <w:rsid w:val="00436FF5"/>
    <w:rsid w:val="00437045"/>
    <w:rsid w:val="00440921"/>
    <w:rsid w:val="00440C36"/>
    <w:rsid w:val="00442127"/>
    <w:rsid w:val="004424EA"/>
    <w:rsid w:val="004436BF"/>
    <w:rsid w:val="00443A33"/>
    <w:rsid w:val="00443DE9"/>
    <w:rsid w:val="004444A9"/>
    <w:rsid w:val="0044456F"/>
    <w:rsid w:val="00444E73"/>
    <w:rsid w:val="004454F0"/>
    <w:rsid w:val="004457B0"/>
    <w:rsid w:val="004458A7"/>
    <w:rsid w:val="00445AE8"/>
    <w:rsid w:val="00446141"/>
    <w:rsid w:val="00446261"/>
    <w:rsid w:val="004467E0"/>
    <w:rsid w:val="0044697D"/>
    <w:rsid w:val="00446D3F"/>
    <w:rsid w:val="0044763D"/>
    <w:rsid w:val="0044776E"/>
    <w:rsid w:val="00447C61"/>
    <w:rsid w:val="004502CD"/>
    <w:rsid w:val="004506D8"/>
    <w:rsid w:val="004508B1"/>
    <w:rsid w:val="00451097"/>
    <w:rsid w:val="00451276"/>
    <w:rsid w:val="0045157A"/>
    <w:rsid w:val="00451CC8"/>
    <w:rsid w:val="00451CF3"/>
    <w:rsid w:val="00451CF4"/>
    <w:rsid w:val="004523E3"/>
    <w:rsid w:val="00452D8F"/>
    <w:rsid w:val="00452EAF"/>
    <w:rsid w:val="00453ACF"/>
    <w:rsid w:val="00453BCA"/>
    <w:rsid w:val="00453EA3"/>
    <w:rsid w:val="004542D7"/>
    <w:rsid w:val="00455079"/>
    <w:rsid w:val="004551A5"/>
    <w:rsid w:val="0045584C"/>
    <w:rsid w:val="00455DC6"/>
    <w:rsid w:val="00455E12"/>
    <w:rsid w:val="0045602C"/>
    <w:rsid w:val="004560BD"/>
    <w:rsid w:val="004560C5"/>
    <w:rsid w:val="004565D1"/>
    <w:rsid w:val="00456AE1"/>
    <w:rsid w:val="004577CA"/>
    <w:rsid w:val="00457E1B"/>
    <w:rsid w:val="00457F37"/>
    <w:rsid w:val="004603A9"/>
    <w:rsid w:val="0046059D"/>
    <w:rsid w:val="004608BF"/>
    <w:rsid w:val="00460B0A"/>
    <w:rsid w:val="00460B2F"/>
    <w:rsid w:val="00460BD5"/>
    <w:rsid w:val="00461549"/>
    <w:rsid w:val="0046264D"/>
    <w:rsid w:val="00463410"/>
    <w:rsid w:val="0046407A"/>
    <w:rsid w:val="00464530"/>
    <w:rsid w:val="004646EE"/>
    <w:rsid w:val="004651C4"/>
    <w:rsid w:val="004651D9"/>
    <w:rsid w:val="00465869"/>
    <w:rsid w:val="00466E89"/>
    <w:rsid w:val="00467F10"/>
    <w:rsid w:val="00470A47"/>
    <w:rsid w:val="004716ED"/>
    <w:rsid w:val="004720B5"/>
    <w:rsid w:val="00472963"/>
    <w:rsid w:val="00472C0E"/>
    <w:rsid w:val="00472D25"/>
    <w:rsid w:val="00473257"/>
    <w:rsid w:val="00473683"/>
    <w:rsid w:val="00473F1F"/>
    <w:rsid w:val="0047463E"/>
    <w:rsid w:val="00474FF3"/>
    <w:rsid w:val="00475334"/>
    <w:rsid w:val="00475389"/>
    <w:rsid w:val="0047591C"/>
    <w:rsid w:val="00475D46"/>
    <w:rsid w:val="00476D75"/>
    <w:rsid w:val="004807BE"/>
    <w:rsid w:val="00480F2C"/>
    <w:rsid w:val="00481091"/>
    <w:rsid w:val="0048148C"/>
    <w:rsid w:val="00481D73"/>
    <w:rsid w:val="004823B7"/>
    <w:rsid w:val="00482419"/>
    <w:rsid w:val="004828FB"/>
    <w:rsid w:val="00483006"/>
    <w:rsid w:val="0048334F"/>
    <w:rsid w:val="00484370"/>
    <w:rsid w:val="004852CA"/>
    <w:rsid w:val="00485851"/>
    <w:rsid w:val="00486740"/>
    <w:rsid w:val="00486B98"/>
    <w:rsid w:val="00486D62"/>
    <w:rsid w:val="00487324"/>
    <w:rsid w:val="004874F2"/>
    <w:rsid w:val="00487841"/>
    <w:rsid w:val="00487AED"/>
    <w:rsid w:val="00487D4B"/>
    <w:rsid w:val="00490860"/>
    <w:rsid w:val="00490B5F"/>
    <w:rsid w:val="004913AF"/>
    <w:rsid w:val="004918E7"/>
    <w:rsid w:val="00491B5D"/>
    <w:rsid w:val="00491F9C"/>
    <w:rsid w:val="00492666"/>
    <w:rsid w:val="0049266D"/>
    <w:rsid w:val="004926A7"/>
    <w:rsid w:val="00492EB9"/>
    <w:rsid w:val="00493A5B"/>
    <w:rsid w:val="00493B81"/>
    <w:rsid w:val="00493D29"/>
    <w:rsid w:val="00493E73"/>
    <w:rsid w:val="00494736"/>
    <w:rsid w:val="00494A08"/>
    <w:rsid w:val="00494B55"/>
    <w:rsid w:val="004951E7"/>
    <w:rsid w:val="00495541"/>
    <w:rsid w:val="00495865"/>
    <w:rsid w:val="00495D15"/>
    <w:rsid w:val="00495F60"/>
    <w:rsid w:val="004964D2"/>
    <w:rsid w:val="00496FE5"/>
    <w:rsid w:val="00497674"/>
    <w:rsid w:val="00497A43"/>
    <w:rsid w:val="00497D6E"/>
    <w:rsid w:val="00497DD8"/>
    <w:rsid w:val="00497E8B"/>
    <w:rsid w:val="004A0289"/>
    <w:rsid w:val="004A1189"/>
    <w:rsid w:val="004A1C2B"/>
    <w:rsid w:val="004A2217"/>
    <w:rsid w:val="004A2264"/>
    <w:rsid w:val="004A266C"/>
    <w:rsid w:val="004A26DF"/>
    <w:rsid w:val="004A2871"/>
    <w:rsid w:val="004A2E89"/>
    <w:rsid w:val="004A3307"/>
    <w:rsid w:val="004A3548"/>
    <w:rsid w:val="004A38A0"/>
    <w:rsid w:val="004A3BA5"/>
    <w:rsid w:val="004A3DA7"/>
    <w:rsid w:val="004A3E62"/>
    <w:rsid w:val="004A3EE6"/>
    <w:rsid w:val="004A4245"/>
    <w:rsid w:val="004A44CD"/>
    <w:rsid w:val="004A4C09"/>
    <w:rsid w:val="004A5599"/>
    <w:rsid w:val="004A5A9E"/>
    <w:rsid w:val="004A5BF9"/>
    <w:rsid w:val="004A5DD5"/>
    <w:rsid w:val="004A7BFC"/>
    <w:rsid w:val="004B00DB"/>
    <w:rsid w:val="004B02AB"/>
    <w:rsid w:val="004B0FA4"/>
    <w:rsid w:val="004B1E84"/>
    <w:rsid w:val="004B23CE"/>
    <w:rsid w:val="004B2B17"/>
    <w:rsid w:val="004B31C6"/>
    <w:rsid w:val="004B4462"/>
    <w:rsid w:val="004B4BA9"/>
    <w:rsid w:val="004B4D7D"/>
    <w:rsid w:val="004B5070"/>
    <w:rsid w:val="004B524D"/>
    <w:rsid w:val="004B56E2"/>
    <w:rsid w:val="004B5739"/>
    <w:rsid w:val="004B5786"/>
    <w:rsid w:val="004B57CF"/>
    <w:rsid w:val="004B5A53"/>
    <w:rsid w:val="004B5EA7"/>
    <w:rsid w:val="004B62B3"/>
    <w:rsid w:val="004B6858"/>
    <w:rsid w:val="004B6EE3"/>
    <w:rsid w:val="004B73D4"/>
    <w:rsid w:val="004B7708"/>
    <w:rsid w:val="004C0050"/>
    <w:rsid w:val="004C0143"/>
    <w:rsid w:val="004C0AC6"/>
    <w:rsid w:val="004C0BEA"/>
    <w:rsid w:val="004C2DB7"/>
    <w:rsid w:val="004C4289"/>
    <w:rsid w:val="004C472A"/>
    <w:rsid w:val="004C4BEA"/>
    <w:rsid w:val="004C4F2B"/>
    <w:rsid w:val="004C5496"/>
    <w:rsid w:val="004C5CCC"/>
    <w:rsid w:val="004C67C8"/>
    <w:rsid w:val="004C6D5F"/>
    <w:rsid w:val="004C6E7C"/>
    <w:rsid w:val="004C7432"/>
    <w:rsid w:val="004C76F3"/>
    <w:rsid w:val="004C7B21"/>
    <w:rsid w:val="004C7B67"/>
    <w:rsid w:val="004D0290"/>
    <w:rsid w:val="004D0771"/>
    <w:rsid w:val="004D197F"/>
    <w:rsid w:val="004D1B92"/>
    <w:rsid w:val="004D2088"/>
    <w:rsid w:val="004D2862"/>
    <w:rsid w:val="004D2A3E"/>
    <w:rsid w:val="004D2A91"/>
    <w:rsid w:val="004D35D2"/>
    <w:rsid w:val="004D5A80"/>
    <w:rsid w:val="004D656D"/>
    <w:rsid w:val="004D69F4"/>
    <w:rsid w:val="004D6F5B"/>
    <w:rsid w:val="004D70A7"/>
    <w:rsid w:val="004D7304"/>
    <w:rsid w:val="004D7480"/>
    <w:rsid w:val="004D7B3E"/>
    <w:rsid w:val="004E02B2"/>
    <w:rsid w:val="004E04AD"/>
    <w:rsid w:val="004E050C"/>
    <w:rsid w:val="004E0EA0"/>
    <w:rsid w:val="004E1BDF"/>
    <w:rsid w:val="004E1E46"/>
    <w:rsid w:val="004E2863"/>
    <w:rsid w:val="004E2A07"/>
    <w:rsid w:val="004E30D3"/>
    <w:rsid w:val="004E3296"/>
    <w:rsid w:val="004E32E8"/>
    <w:rsid w:val="004E389A"/>
    <w:rsid w:val="004E4467"/>
    <w:rsid w:val="004E5251"/>
    <w:rsid w:val="004E6297"/>
    <w:rsid w:val="004E6A12"/>
    <w:rsid w:val="004E7251"/>
    <w:rsid w:val="004E7F70"/>
    <w:rsid w:val="004F0164"/>
    <w:rsid w:val="004F06B8"/>
    <w:rsid w:val="004F0972"/>
    <w:rsid w:val="004F192A"/>
    <w:rsid w:val="004F24A3"/>
    <w:rsid w:val="004F25CA"/>
    <w:rsid w:val="004F2618"/>
    <w:rsid w:val="004F2A5C"/>
    <w:rsid w:val="004F343D"/>
    <w:rsid w:val="004F3D94"/>
    <w:rsid w:val="004F45FA"/>
    <w:rsid w:val="004F50C9"/>
    <w:rsid w:val="004F58D4"/>
    <w:rsid w:val="004F5D92"/>
    <w:rsid w:val="004F65BD"/>
    <w:rsid w:val="004F66BB"/>
    <w:rsid w:val="004F6828"/>
    <w:rsid w:val="004F6867"/>
    <w:rsid w:val="004F6B33"/>
    <w:rsid w:val="004F6C48"/>
    <w:rsid w:val="004F716B"/>
    <w:rsid w:val="004F71EB"/>
    <w:rsid w:val="00500480"/>
    <w:rsid w:val="005007D1"/>
    <w:rsid w:val="0050131D"/>
    <w:rsid w:val="0050144D"/>
    <w:rsid w:val="0050164B"/>
    <w:rsid w:val="005018FD"/>
    <w:rsid w:val="00501D3E"/>
    <w:rsid w:val="0050208E"/>
    <w:rsid w:val="00502271"/>
    <w:rsid w:val="005024DB"/>
    <w:rsid w:val="00502552"/>
    <w:rsid w:val="005029F9"/>
    <w:rsid w:val="00502B02"/>
    <w:rsid w:val="00503592"/>
    <w:rsid w:val="00504941"/>
    <w:rsid w:val="00504C24"/>
    <w:rsid w:val="00504DCD"/>
    <w:rsid w:val="00505112"/>
    <w:rsid w:val="00505749"/>
    <w:rsid w:val="00505D31"/>
    <w:rsid w:val="005061B3"/>
    <w:rsid w:val="0050624A"/>
    <w:rsid w:val="0050654C"/>
    <w:rsid w:val="0050661F"/>
    <w:rsid w:val="00506EC9"/>
    <w:rsid w:val="00507F9B"/>
    <w:rsid w:val="005100BF"/>
    <w:rsid w:val="0051038B"/>
    <w:rsid w:val="00510C30"/>
    <w:rsid w:val="0051101A"/>
    <w:rsid w:val="0051116C"/>
    <w:rsid w:val="005115FF"/>
    <w:rsid w:val="00511853"/>
    <w:rsid w:val="00512235"/>
    <w:rsid w:val="0051242D"/>
    <w:rsid w:val="005127A5"/>
    <w:rsid w:val="00512D3E"/>
    <w:rsid w:val="005139DB"/>
    <w:rsid w:val="00514580"/>
    <w:rsid w:val="0051478C"/>
    <w:rsid w:val="00514794"/>
    <w:rsid w:val="005149FA"/>
    <w:rsid w:val="00514ACD"/>
    <w:rsid w:val="00515277"/>
    <w:rsid w:val="00515828"/>
    <w:rsid w:val="00516569"/>
    <w:rsid w:val="00516583"/>
    <w:rsid w:val="00516874"/>
    <w:rsid w:val="005169D9"/>
    <w:rsid w:val="00517048"/>
    <w:rsid w:val="0051736F"/>
    <w:rsid w:val="00517B64"/>
    <w:rsid w:val="00517F3E"/>
    <w:rsid w:val="0052001A"/>
    <w:rsid w:val="005202B2"/>
    <w:rsid w:val="00521047"/>
    <w:rsid w:val="005215E3"/>
    <w:rsid w:val="00521A7E"/>
    <w:rsid w:val="00521C54"/>
    <w:rsid w:val="00521D6C"/>
    <w:rsid w:val="0052211D"/>
    <w:rsid w:val="005224BC"/>
    <w:rsid w:val="00522FB9"/>
    <w:rsid w:val="005232BA"/>
    <w:rsid w:val="00523532"/>
    <w:rsid w:val="00523B9A"/>
    <w:rsid w:val="00524089"/>
    <w:rsid w:val="00524201"/>
    <w:rsid w:val="00524516"/>
    <w:rsid w:val="00524C64"/>
    <w:rsid w:val="00524CCC"/>
    <w:rsid w:val="00525340"/>
    <w:rsid w:val="0052578D"/>
    <w:rsid w:val="00525A93"/>
    <w:rsid w:val="00525D02"/>
    <w:rsid w:val="00525F12"/>
    <w:rsid w:val="00526160"/>
    <w:rsid w:val="00526283"/>
    <w:rsid w:val="0052655F"/>
    <w:rsid w:val="0052682F"/>
    <w:rsid w:val="00526DB0"/>
    <w:rsid w:val="00526FD9"/>
    <w:rsid w:val="005276DB"/>
    <w:rsid w:val="0052775F"/>
    <w:rsid w:val="00527945"/>
    <w:rsid w:val="00527C0A"/>
    <w:rsid w:val="00530575"/>
    <w:rsid w:val="00530E2D"/>
    <w:rsid w:val="00531380"/>
    <w:rsid w:val="005314F6"/>
    <w:rsid w:val="00531730"/>
    <w:rsid w:val="005317B3"/>
    <w:rsid w:val="00531D63"/>
    <w:rsid w:val="00532297"/>
    <w:rsid w:val="00532B8B"/>
    <w:rsid w:val="00533083"/>
    <w:rsid w:val="0053422D"/>
    <w:rsid w:val="00534427"/>
    <w:rsid w:val="0053529C"/>
    <w:rsid w:val="005358E6"/>
    <w:rsid w:val="0053594C"/>
    <w:rsid w:val="00535D02"/>
    <w:rsid w:val="00535EF2"/>
    <w:rsid w:val="00536381"/>
    <w:rsid w:val="00537431"/>
    <w:rsid w:val="00537465"/>
    <w:rsid w:val="00537498"/>
    <w:rsid w:val="005378A1"/>
    <w:rsid w:val="00537AC1"/>
    <w:rsid w:val="005403B4"/>
    <w:rsid w:val="00540622"/>
    <w:rsid w:val="00540A8A"/>
    <w:rsid w:val="0054145A"/>
    <w:rsid w:val="005414DD"/>
    <w:rsid w:val="00541B05"/>
    <w:rsid w:val="00542473"/>
    <w:rsid w:val="005425E6"/>
    <w:rsid w:val="00542C61"/>
    <w:rsid w:val="00544043"/>
    <w:rsid w:val="005440C1"/>
    <w:rsid w:val="005442DB"/>
    <w:rsid w:val="005448A5"/>
    <w:rsid w:val="00544C4F"/>
    <w:rsid w:val="00546C0C"/>
    <w:rsid w:val="00546C1C"/>
    <w:rsid w:val="00547D21"/>
    <w:rsid w:val="0055064E"/>
    <w:rsid w:val="00550CC0"/>
    <w:rsid w:val="005518EB"/>
    <w:rsid w:val="00551EB3"/>
    <w:rsid w:val="0055226C"/>
    <w:rsid w:val="00552526"/>
    <w:rsid w:val="00552E83"/>
    <w:rsid w:val="0055371B"/>
    <w:rsid w:val="00553872"/>
    <w:rsid w:val="00554FB0"/>
    <w:rsid w:val="00555325"/>
    <w:rsid w:val="005557C8"/>
    <w:rsid w:val="00555ADB"/>
    <w:rsid w:val="00555B53"/>
    <w:rsid w:val="00555FB1"/>
    <w:rsid w:val="00556441"/>
    <w:rsid w:val="00556486"/>
    <w:rsid w:val="00557250"/>
    <w:rsid w:val="00557AD7"/>
    <w:rsid w:val="0056081F"/>
    <w:rsid w:val="0056086C"/>
    <w:rsid w:val="005614FF"/>
    <w:rsid w:val="005616C2"/>
    <w:rsid w:val="0056177F"/>
    <w:rsid w:val="00561A1D"/>
    <w:rsid w:val="00561A9D"/>
    <w:rsid w:val="0056217F"/>
    <w:rsid w:val="00562289"/>
    <w:rsid w:val="00563145"/>
    <w:rsid w:val="00563EEB"/>
    <w:rsid w:val="00563F5C"/>
    <w:rsid w:val="0056435B"/>
    <w:rsid w:val="005644B9"/>
    <w:rsid w:val="0056561F"/>
    <w:rsid w:val="00565A53"/>
    <w:rsid w:val="00565F95"/>
    <w:rsid w:val="00566EDB"/>
    <w:rsid w:val="00567458"/>
    <w:rsid w:val="005714A4"/>
    <w:rsid w:val="00571CB1"/>
    <w:rsid w:val="00571D6E"/>
    <w:rsid w:val="005722FD"/>
    <w:rsid w:val="00572BA8"/>
    <w:rsid w:val="00572D68"/>
    <w:rsid w:val="0057375D"/>
    <w:rsid w:val="0057576C"/>
    <w:rsid w:val="00576009"/>
    <w:rsid w:val="00576013"/>
    <w:rsid w:val="0057668E"/>
    <w:rsid w:val="005778BB"/>
    <w:rsid w:val="00577D72"/>
    <w:rsid w:val="00580336"/>
    <w:rsid w:val="005804C3"/>
    <w:rsid w:val="0058050B"/>
    <w:rsid w:val="00581169"/>
    <w:rsid w:val="005812EB"/>
    <w:rsid w:val="005815BE"/>
    <w:rsid w:val="005815C4"/>
    <w:rsid w:val="00581DA5"/>
    <w:rsid w:val="00581DCE"/>
    <w:rsid w:val="00582065"/>
    <w:rsid w:val="00582552"/>
    <w:rsid w:val="00583B03"/>
    <w:rsid w:val="005856ED"/>
    <w:rsid w:val="00585B2A"/>
    <w:rsid w:val="00585C3A"/>
    <w:rsid w:val="00585C5E"/>
    <w:rsid w:val="00585E4A"/>
    <w:rsid w:val="00586217"/>
    <w:rsid w:val="0058645F"/>
    <w:rsid w:val="0058649A"/>
    <w:rsid w:val="00586D5E"/>
    <w:rsid w:val="00586DCB"/>
    <w:rsid w:val="0058761B"/>
    <w:rsid w:val="00587C86"/>
    <w:rsid w:val="00590112"/>
    <w:rsid w:val="00591255"/>
    <w:rsid w:val="00591623"/>
    <w:rsid w:val="005922E1"/>
    <w:rsid w:val="0059265D"/>
    <w:rsid w:val="00592775"/>
    <w:rsid w:val="00592D03"/>
    <w:rsid w:val="00593B70"/>
    <w:rsid w:val="00593F13"/>
    <w:rsid w:val="0059425A"/>
    <w:rsid w:val="0059474D"/>
    <w:rsid w:val="00595328"/>
    <w:rsid w:val="00595920"/>
    <w:rsid w:val="005962BF"/>
    <w:rsid w:val="005963D2"/>
    <w:rsid w:val="00597AA4"/>
    <w:rsid w:val="00597F0F"/>
    <w:rsid w:val="005A0DE4"/>
    <w:rsid w:val="005A11F6"/>
    <w:rsid w:val="005A1202"/>
    <w:rsid w:val="005A2411"/>
    <w:rsid w:val="005A34B8"/>
    <w:rsid w:val="005A3687"/>
    <w:rsid w:val="005A3914"/>
    <w:rsid w:val="005A3987"/>
    <w:rsid w:val="005A3B0A"/>
    <w:rsid w:val="005A3B7D"/>
    <w:rsid w:val="005A41D7"/>
    <w:rsid w:val="005A4397"/>
    <w:rsid w:val="005A5D58"/>
    <w:rsid w:val="005A6554"/>
    <w:rsid w:val="005A7343"/>
    <w:rsid w:val="005A7C70"/>
    <w:rsid w:val="005A7DBC"/>
    <w:rsid w:val="005A7FAF"/>
    <w:rsid w:val="005B0B6E"/>
    <w:rsid w:val="005B11A0"/>
    <w:rsid w:val="005B1507"/>
    <w:rsid w:val="005B214D"/>
    <w:rsid w:val="005B23C5"/>
    <w:rsid w:val="005B23D8"/>
    <w:rsid w:val="005B27CC"/>
    <w:rsid w:val="005B34F7"/>
    <w:rsid w:val="005B3BF4"/>
    <w:rsid w:val="005B4723"/>
    <w:rsid w:val="005B49C4"/>
    <w:rsid w:val="005B4A07"/>
    <w:rsid w:val="005B4F31"/>
    <w:rsid w:val="005B74C2"/>
    <w:rsid w:val="005B7ECD"/>
    <w:rsid w:val="005C0592"/>
    <w:rsid w:val="005C07EA"/>
    <w:rsid w:val="005C08F4"/>
    <w:rsid w:val="005C0939"/>
    <w:rsid w:val="005C093F"/>
    <w:rsid w:val="005C10D4"/>
    <w:rsid w:val="005C1A22"/>
    <w:rsid w:val="005C2466"/>
    <w:rsid w:val="005C2CB9"/>
    <w:rsid w:val="005C3212"/>
    <w:rsid w:val="005C32A2"/>
    <w:rsid w:val="005C3A19"/>
    <w:rsid w:val="005C4E63"/>
    <w:rsid w:val="005C4EB2"/>
    <w:rsid w:val="005C4F01"/>
    <w:rsid w:val="005C4F38"/>
    <w:rsid w:val="005C520A"/>
    <w:rsid w:val="005C5E8E"/>
    <w:rsid w:val="005C68F9"/>
    <w:rsid w:val="005C6D5A"/>
    <w:rsid w:val="005C72DD"/>
    <w:rsid w:val="005C76F7"/>
    <w:rsid w:val="005C79A0"/>
    <w:rsid w:val="005D0CD2"/>
    <w:rsid w:val="005D0EAE"/>
    <w:rsid w:val="005D0EE2"/>
    <w:rsid w:val="005D15BD"/>
    <w:rsid w:val="005D1945"/>
    <w:rsid w:val="005D1AD0"/>
    <w:rsid w:val="005D208E"/>
    <w:rsid w:val="005D24BA"/>
    <w:rsid w:val="005D24FA"/>
    <w:rsid w:val="005D2E89"/>
    <w:rsid w:val="005D3A47"/>
    <w:rsid w:val="005D3C6F"/>
    <w:rsid w:val="005D42FA"/>
    <w:rsid w:val="005D4335"/>
    <w:rsid w:val="005D4723"/>
    <w:rsid w:val="005D5330"/>
    <w:rsid w:val="005D5C17"/>
    <w:rsid w:val="005D67E0"/>
    <w:rsid w:val="005D67FE"/>
    <w:rsid w:val="005D6863"/>
    <w:rsid w:val="005D6939"/>
    <w:rsid w:val="005D69F6"/>
    <w:rsid w:val="005D6C82"/>
    <w:rsid w:val="005D6E73"/>
    <w:rsid w:val="005D6F4C"/>
    <w:rsid w:val="005D735B"/>
    <w:rsid w:val="005D7914"/>
    <w:rsid w:val="005D7DAE"/>
    <w:rsid w:val="005D7E29"/>
    <w:rsid w:val="005D7F14"/>
    <w:rsid w:val="005E015C"/>
    <w:rsid w:val="005E0FAE"/>
    <w:rsid w:val="005E1AF4"/>
    <w:rsid w:val="005E1B03"/>
    <w:rsid w:val="005E24F1"/>
    <w:rsid w:val="005E2C8F"/>
    <w:rsid w:val="005E37F3"/>
    <w:rsid w:val="005E38F6"/>
    <w:rsid w:val="005E3EA6"/>
    <w:rsid w:val="005E445D"/>
    <w:rsid w:val="005E47CC"/>
    <w:rsid w:val="005E5203"/>
    <w:rsid w:val="005E53F9"/>
    <w:rsid w:val="005E5850"/>
    <w:rsid w:val="005E5A94"/>
    <w:rsid w:val="005E5C41"/>
    <w:rsid w:val="005E5C86"/>
    <w:rsid w:val="005E6571"/>
    <w:rsid w:val="005E6B0B"/>
    <w:rsid w:val="005F0AA4"/>
    <w:rsid w:val="005F140A"/>
    <w:rsid w:val="005F16A7"/>
    <w:rsid w:val="005F2233"/>
    <w:rsid w:val="005F2542"/>
    <w:rsid w:val="005F281F"/>
    <w:rsid w:val="005F321D"/>
    <w:rsid w:val="005F3B3F"/>
    <w:rsid w:val="005F3C71"/>
    <w:rsid w:val="005F41AF"/>
    <w:rsid w:val="005F4428"/>
    <w:rsid w:val="005F4ECD"/>
    <w:rsid w:val="005F55F1"/>
    <w:rsid w:val="005F5B7F"/>
    <w:rsid w:val="005F5E9D"/>
    <w:rsid w:val="005F5ED9"/>
    <w:rsid w:val="005F5EF8"/>
    <w:rsid w:val="005F5F6B"/>
    <w:rsid w:val="005F65A1"/>
    <w:rsid w:val="005F66B5"/>
    <w:rsid w:val="005F6F76"/>
    <w:rsid w:val="005F7004"/>
    <w:rsid w:val="0060007D"/>
    <w:rsid w:val="00600C57"/>
    <w:rsid w:val="00601187"/>
    <w:rsid w:val="00602412"/>
    <w:rsid w:val="006026DC"/>
    <w:rsid w:val="00602789"/>
    <w:rsid w:val="00603492"/>
    <w:rsid w:val="006037C5"/>
    <w:rsid w:val="00604047"/>
    <w:rsid w:val="00604266"/>
    <w:rsid w:val="0060481C"/>
    <w:rsid w:val="0060522C"/>
    <w:rsid w:val="006052CE"/>
    <w:rsid w:val="00605564"/>
    <w:rsid w:val="00605DA9"/>
    <w:rsid w:val="006062FB"/>
    <w:rsid w:val="006064D8"/>
    <w:rsid w:val="006066F3"/>
    <w:rsid w:val="00606B94"/>
    <w:rsid w:val="00606E25"/>
    <w:rsid w:val="0060754F"/>
    <w:rsid w:val="006075E0"/>
    <w:rsid w:val="00607FB4"/>
    <w:rsid w:val="0061040F"/>
    <w:rsid w:val="006104D4"/>
    <w:rsid w:val="00610534"/>
    <w:rsid w:val="00610667"/>
    <w:rsid w:val="00610A16"/>
    <w:rsid w:val="00610AEF"/>
    <w:rsid w:val="00611199"/>
    <w:rsid w:val="00611A7F"/>
    <w:rsid w:val="006131F6"/>
    <w:rsid w:val="006136B3"/>
    <w:rsid w:val="00613841"/>
    <w:rsid w:val="00613AFF"/>
    <w:rsid w:val="00614CF1"/>
    <w:rsid w:val="006161EF"/>
    <w:rsid w:val="006164AF"/>
    <w:rsid w:val="00616CA4"/>
    <w:rsid w:val="00616CBC"/>
    <w:rsid w:val="00616F4D"/>
    <w:rsid w:val="00617289"/>
    <w:rsid w:val="006179FD"/>
    <w:rsid w:val="00617B7B"/>
    <w:rsid w:val="00617CB3"/>
    <w:rsid w:val="00617FCB"/>
    <w:rsid w:val="00620042"/>
    <w:rsid w:val="00620056"/>
    <w:rsid w:val="00620453"/>
    <w:rsid w:val="00620DEA"/>
    <w:rsid w:val="00620F59"/>
    <w:rsid w:val="00621960"/>
    <w:rsid w:val="00621EB1"/>
    <w:rsid w:val="00621EC8"/>
    <w:rsid w:val="00622123"/>
    <w:rsid w:val="00622132"/>
    <w:rsid w:val="00622211"/>
    <w:rsid w:val="0062267C"/>
    <w:rsid w:val="00622B91"/>
    <w:rsid w:val="00623677"/>
    <w:rsid w:val="00623B8A"/>
    <w:rsid w:val="006258C4"/>
    <w:rsid w:val="006258D5"/>
    <w:rsid w:val="00625AB3"/>
    <w:rsid w:val="0062640D"/>
    <w:rsid w:val="00626F36"/>
    <w:rsid w:val="006270DD"/>
    <w:rsid w:val="0062772A"/>
    <w:rsid w:val="0062784D"/>
    <w:rsid w:val="00627A1F"/>
    <w:rsid w:val="00627A4B"/>
    <w:rsid w:val="00630059"/>
    <w:rsid w:val="00630B29"/>
    <w:rsid w:val="00630FD2"/>
    <w:rsid w:val="006319CD"/>
    <w:rsid w:val="00631A66"/>
    <w:rsid w:val="00632702"/>
    <w:rsid w:val="00632D20"/>
    <w:rsid w:val="00632E3F"/>
    <w:rsid w:val="00633880"/>
    <w:rsid w:val="00633FB1"/>
    <w:rsid w:val="00635705"/>
    <w:rsid w:val="0063572B"/>
    <w:rsid w:val="00635B43"/>
    <w:rsid w:val="00635CAF"/>
    <w:rsid w:val="0063641C"/>
    <w:rsid w:val="00636AC5"/>
    <w:rsid w:val="006374D9"/>
    <w:rsid w:val="006419E7"/>
    <w:rsid w:val="00641ADB"/>
    <w:rsid w:val="00641CE5"/>
    <w:rsid w:val="0064265D"/>
    <w:rsid w:val="006427BF"/>
    <w:rsid w:val="006430ED"/>
    <w:rsid w:val="00643134"/>
    <w:rsid w:val="00644020"/>
    <w:rsid w:val="006442D1"/>
    <w:rsid w:val="00644BDE"/>
    <w:rsid w:val="00644DE7"/>
    <w:rsid w:val="00645087"/>
    <w:rsid w:val="00645443"/>
    <w:rsid w:val="006454D9"/>
    <w:rsid w:val="0064571B"/>
    <w:rsid w:val="006465E8"/>
    <w:rsid w:val="00646621"/>
    <w:rsid w:val="00646750"/>
    <w:rsid w:val="006467B0"/>
    <w:rsid w:val="006506F5"/>
    <w:rsid w:val="00650B7E"/>
    <w:rsid w:val="006512BE"/>
    <w:rsid w:val="00651726"/>
    <w:rsid w:val="0065257A"/>
    <w:rsid w:val="00652C6E"/>
    <w:rsid w:val="00652E35"/>
    <w:rsid w:val="00652FD5"/>
    <w:rsid w:val="0065381A"/>
    <w:rsid w:val="00653C23"/>
    <w:rsid w:val="006541C3"/>
    <w:rsid w:val="006543EB"/>
    <w:rsid w:val="00655685"/>
    <w:rsid w:val="0065585D"/>
    <w:rsid w:val="006558B5"/>
    <w:rsid w:val="0065658C"/>
    <w:rsid w:val="006568DF"/>
    <w:rsid w:val="006573F2"/>
    <w:rsid w:val="0065773F"/>
    <w:rsid w:val="00657C7E"/>
    <w:rsid w:val="00657FAE"/>
    <w:rsid w:val="0066017E"/>
    <w:rsid w:val="00660FAD"/>
    <w:rsid w:val="0066118C"/>
    <w:rsid w:val="00661393"/>
    <w:rsid w:val="0066144C"/>
    <w:rsid w:val="006617D4"/>
    <w:rsid w:val="006618EA"/>
    <w:rsid w:val="006621D2"/>
    <w:rsid w:val="00662450"/>
    <w:rsid w:val="006625BF"/>
    <w:rsid w:val="00662E67"/>
    <w:rsid w:val="00663220"/>
    <w:rsid w:val="006637F5"/>
    <w:rsid w:val="00664120"/>
    <w:rsid w:val="006641BE"/>
    <w:rsid w:val="0066475A"/>
    <w:rsid w:val="00664B4D"/>
    <w:rsid w:val="00664BB2"/>
    <w:rsid w:val="00664DD5"/>
    <w:rsid w:val="00665699"/>
    <w:rsid w:val="00665C01"/>
    <w:rsid w:val="00665DA9"/>
    <w:rsid w:val="00665F42"/>
    <w:rsid w:val="00666147"/>
    <w:rsid w:val="006662BF"/>
    <w:rsid w:val="0066730B"/>
    <w:rsid w:val="00667695"/>
    <w:rsid w:val="0066776E"/>
    <w:rsid w:val="00670209"/>
    <w:rsid w:val="00670A8A"/>
    <w:rsid w:val="0067135D"/>
    <w:rsid w:val="006714C1"/>
    <w:rsid w:val="0067169F"/>
    <w:rsid w:val="00671701"/>
    <w:rsid w:val="0067189D"/>
    <w:rsid w:val="00671927"/>
    <w:rsid w:val="00671C30"/>
    <w:rsid w:val="0067238A"/>
    <w:rsid w:val="006731ED"/>
    <w:rsid w:val="00673460"/>
    <w:rsid w:val="00673510"/>
    <w:rsid w:val="00673802"/>
    <w:rsid w:val="00674353"/>
    <w:rsid w:val="006749CE"/>
    <w:rsid w:val="00674A77"/>
    <w:rsid w:val="00674B6A"/>
    <w:rsid w:val="00674C37"/>
    <w:rsid w:val="006750DD"/>
    <w:rsid w:val="00675654"/>
    <w:rsid w:val="00675871"/>
    <w:rsid w:val="006760A0"/>
    <w:rsid w:val="0067639A"/>
    <w:rsid w:val="0067694E"/>
    <w:rsid w:val="00677C69"/>
    <w:rsid w:val="00680703"/>
    <w:rsid w:val="00680D7A"/>
    <w:rsid w:val="00681D6F"/>
    <w:rsid w:val="00682194"/>
    <w:rsid w:val="00682B00"/>
    <w:rsid w:val="00682B93"/>
    <w:rsid w:val="00682D08"/>
    <w:rsid w:val="00682ECF"/>
    <w:rsid w:val="00685C0D"/>
    <w:rsid w:val="00685FFE"/>
    <w:rsid w:val="00686873"/>
    <w:rsid w:val="00686D8C"/>
    <w:rsid w:val="00687615"/>
    <w:rsid w:val="00687B75"/>
    <w:rsid w:val="00687C75"/>
    <w:rsid w:val="00687CE9"/>
    <w:rsid w:val="00687EEB"/>
    <w:rsid w:val="00690A8B"/>
    <w:rsid w:val="006911AC"/>
    <w:rsid w:val="0069123A"/>
    <w:rsid w:val="00692336"/>
    <w:rsid w:val="00692AE5"/>
    <w:rsid w:val="0069368F"/>
    <w:rsid w:val="00693A90"/>
    <w:rsid w:val="006947FE"/>
    <w:rsid w:val="00694B11"/>
    <w:rsid w:val="00694F57"/>
    <w:rsid w:val="00695524"/>
    <w:rsid w:val="00695703"/>
    <w:rsid w:val="006961B6"/>
    <w:rsid w:val="00697089"/>
    <w:rsid w:val="0069775C"/>
    <w:rsid w:val="00697CC8"/>
    <w:rsid w:val="006A06DC"/>
    <w:rsid w:val="006A06F2"/>
    <w:rsid w:val="006A0797"/>
    <w:rsid w:val="006A09B0"/>
    <w:rsid w:val="006A1555"/>
    <w:rsid w:val="006A1BDC"/>
    <w:rsid w:val="006A1CB3"/>
    <w:rsid w:val="006A2136"/>
    <w:rsid w:val="006A33BD"/>
    <w:rsid w:val="006A3D10"/>
    <w:rsid w:val="006A4CB1"/>
    <w:rsid w:val="006A5209"/>
    <w:rsid w:val="006A5A19"/>
    <w:rsid w:val="006A5C1F"/>
    <w:rsid w:val="006A6123"/>
    <w:rsid w:val="006A613A"/>
    <w:rsid w:val="006A6153"/>
    <w:rsid w:val="006A67FF"/>
    <w:rsid w:val="006A6A92"/>
    <w:rsid w:val="006A79AE"/>
    <w:rsid w:val="006A7B6D"/>
    <w:rsid w:val="006B076C"/>
    <w:rsid w:val="006B1083"/>
    <w:rsid w:val="006B1468"/>
    <w:rsid w:val="006B2130"/>
    <w:rsid w:val="006B2940"/>
    <w:rsid w:val="006B2AFC"/>
    <w:rsid w:val="006B318F"/>
    <w:rsid w:val="006B38D0"/>
    <w:rsid w:val="006B3B0A"/>
    <w:rsid w:val="006B3C12"/>
    <w:rsid w:val="006B3F70"/>
    <w:rsid w:val="006B431D"/>
    <w:rsid w:val="006B433A"/>
    <w:rsid w:val="006B48EC"/>
    <w:rsid w:val="006B5382"/>
    <w:rsid w:val="006B5463"/>
    <w:rsid w:val="006B554E"/>
    <w:rsid w:val="006B6A09"/>
    <w:rsid w:val="006C0711"/>
    <w:rsid w:val="006C166E"/>
    <w:rsid w:val="006C1B5D"/>
    <w:rsid w:val="006C1D2D"/>
    <w:rsid w:val="006C21EB"/>
    <w:rsid w:val="006C26E0"/>
    <w:rsid w:val="006C2983"/>
    <w:rsid w:val="006C2D45"/>
    <w:rsid w:val="006C2E26"/>
    <w:rsid w:val="006C2FBC"/>
    <w:rsid w:val="006C38FB"/>
    <w:rsid w:val="006C3CC8"/>
    <w:rsid w:val="006C548B"/>
    <w:rsid w:val="006C5A31"/>
    <w:rsid w:val="006C603E"/>
    <w:rsid w:val="006C6413"/>
    <w:rsid w:val="006C66BC"/>
    <w:rsid w:val="006C7070"/>
    <w:rsid w:val="006C7400"/>
    <w:rsid w:val="006C76D9"/>
    <w:rsid w:val="006C78CE"/>
    <w:rsid w:val="006C79F1"/>
    <w:rsid w:val="006D0060"/>
    <w:rsid w:val="006D0390"/>
    <w:rsid w:val="006D03D6"/>
    <w:rsid w:val="006D05BA"/>
    <w:rsid w:val="006D0C9B"/>
    <w:rsid w:val="006D0D0A"/>
    <w:rsid w:val="006D0F81"/>
    <w:rsid w:val="006D1080"/>
    <w:rsid w:val="006D223C"/>
    <w:rsid w:val="006D2417"/>
    <w:rsid w:val="006D28E3"/>
    <w:rsid w:val="006D2D4B"/>
    <w:rsid w:val="006D3715"/>
    <w:rsid w:val="006D3DB2"/>
    <w:rsid w:val="006D4309"/>
    <w:rsid w:val="006D43A0"/>
    <w:rsid w:val="006D4583"/>
    <w:rsid w:val="006D4AAB"/>
    <w:rsid w:val="006D516D"/>
    <w:rsid w:val="006D5775"/>
    <w:rsid w:val="006D5944"/>
    <w:rsid w:val="006D5E0C"/>
    <w:rsid w:val="006D6051"/>
    <w:rsid w:val="006D61FD"/>
    <w:rsid w:val="006D6599"/>
    <w:rsid w:val="006D68F1"/>
    <w:rsid w:val="006D7277"/>
    <w:rsid w:val="006D74A6"/>
    <w:rsid w:val="006E03F4"/>
    <w:rsid w:val="006E0B2E"/>
    <w:rsid w:val="006E1102"/>
    <w:rsid w:val="006E1343"/>
    <w:rsid w:val="006E1621"/>
    <w:rsid w:val="006E1882"/>
    <w:rsid w:val="006E2193"/>
    <w:rsid w:val="006E2803"/>
    <w:rsid w:val="006E281E"/>
    <w:rsid w:val="006E293C"/>
    <w:rsid w:val="006E352F"/>
    <w:rsid w:val="006E40A7"/>
    <w:rsid w:val="006E49F3"/>
    <w:rsid w:val="006E4C94"/>
    <w:rsid w:val="006E4FF2"/>
    <w:rsid w:val="006E56A3"/>
    <w:rsid w:val="006E607D"/>
    <w:rsid w:val="006E6090"/>
    <w:rsid w:val="006E6845"/>
    <w:rsid w:val="006E70CB"/>
    <w:rsid w:val="006F0A24"/>
    <w:rsid w:val="006F13F1"/>
    <w:rsid w:val="006F1570"/>
    <w:rsid w:val="006F15F4"/>
    <w:rsid w:val="006F1683"/>
    <w:rsid w:val="006F29C9"/>
    <w:rsid w:val="006F2FC6"/>
    <w:rsid w:val="006F34E6"/>
    <w:rsid w:val="006F3BDA"/>
    <w:rsid w:val="006F3CC8"/>
    <w:rsid w:val="006F3F29"/>
    <w:rsid w:val="006F3F34"/>
    <w:rsid w:val="006F4568"/>
    <w:rsid w:val="006F577A"/>
    <w:rsid w:val="006F659E"/>
    <w:rsid w:val="006F6866"/>
    <w:rsid w:val="006F69E5"/>
    <w:rsid w:val="006F7037"/>
    <w:rsid w:val="006F72F3"/>
    <w:rsid w:val="006F73A6"/>
    <w:rsid w:val="006F75BC"/>
    <w:rsid w:val="006F7858"/>
    <w:rsid w:val="006F7CBD"/>
    <w:rsid w:val="0070049A"/>
    <w:rsid w:val="007004F0"/>
    <w:rsid w:val="00700AFE"/>
    <w:rsid w:val="00701805"/>
    <w:rsid w:val="00701D3B"/>
    <w:rsid w:val="0070219D"/>
    <w:rsid w:val="00702388"/>
    <w:rsid w:val="00702AC6"/>
    <w:rsid w:val="00703496"/>
    <w:rsid w:val="00703A3C"/>
    <w:rsid w:val="0070410B"/>
    <w:rsid w:val="007043F5"/>
    <w:rsid w:val="00704B13"/>
    <w:rsid w:val="00704FA0"/>
    <w:rsid w:val="00705397"/>
    <w:rsid w:val="0070576C"/>
    <w:rsid w:val="00705B5D"/>
    <w:rsid w:val="00707146"/>
    <w:rsid w:val="00707228"/>
    <w:rsid w:val="00710339"/>
    <w:rsid w:val="0071164F"/>
    <w:rsid w:val="0071229C"/>
    <w:rsid w:val="0071254B"/>
    <w:rsid w:val="00713184"/>
    <w:rsid w:val="00713A24"/>
    <w:rsid w:val="00713B3F"/>
    <w:rsid w:val="00713EEA"/>
    <w:rsid w:val="0071430D"/>
    <w:rsid w:val="00714375"/>
    <w:rsid w:val="00714682"/>
    <w:rsid w:val="00715222"/>
    <w:rsid w:val="007158FF"/>
    <w:rsid w:val="00715C1B"/>
    <w:rsid w:val="00715E0A"/>
    <w:rsid w:val="0071631B"/>
    <w:rsid w:val="00716371"/>
    <w:rsid w:val="007164FD"/>
    <w:rsid w:val="0071665D"/>
    <w:rsid w:val="00716829"/>
    <w:rsid w:val="00717537"/>
    <w:rsid w:val="00717F23"/>
    <w:rsid w:val="00720334"/>
    <w:rsid w:val="00720F16"/>
    <w:rsid w:val="00721586"/>
    <w:rsid w:val="007216E8"/>
    <w:rsid w:val="007217EA"/>
    <w:rsid w:val="00721CC5"/>
    <w:rsid w:val="00722521"/>
    <w:rsid w:val="00722C58"/>
    <w:rsid w:val="00722DCB"/>
    <w:rsid w:val="0072356A"/>
    <w:rsid w:val="00723D9D"/>
    <w:rsid w:val="0072438E"/>
    <w:rsid w:val="00724769"/>
    <w:rsid w:val="0072490A"/>
    <w:rsid w:val="00724B39"/>
    <w:rsid w:val="00724BEF"/>
    <w:rsid w:val="00724C3A"/>
    <w:rsid w:val="00724F19"/>
    <w:rsid w:val="0072528D"/>
    <w:rsid w:val="007252FC"/>
    <w:rsid w:val="00725555"/>
    <w:rsid w:val="00725B00"/>
    <w:rsid w:val="007274A3"/>
    <w:rsid w:val="00727F00"/>
    <w:rsid w:val="00727F13"/>
    <w:rsid w:val="00730B73"/>
    <w:rsid w:val="0073122E"/>
    <w:rsid w:val="00731892"/>
    <w:rsid w:val="00731C59"/>
    <w:rsid w:val="00731F22"/>
    <w:rsid w:val="007327EE"/>
    <w:rsid w:val="00732A13"/>
    <w:rsid w:val="00733B62"/>
    <w:rsid w:val="00733D96"/>
    <w:rsid w:val="00734337"/>
    <w:rsid w:val="00734749"/>
    <w:rsid w:val="00734D56"/>
    <w:rsid w:val="00735448"/>
    <w:rsid w:val="00735AD7"/>
    <w:rsid w:val="0073660B"/>
    <w:rsid w:val="00736EA0"/>
    <w:rsid w:val="00736F5B"/>
    <w:rsid w:val="00737196"/>
    <w:rsid w:val="007378DA"/>
    <w:rsid w:val="00737F65"/>
    <w:rsid w:val="007407CB"/>
    <w:rsid w:val="00740B8C"/>
    <w:rsid w:val="0074141C"/>
    <w:rsid w:val="007421EA"/>
    <w:rsid w:val="007424B5"/>
    <w:rsid w:val="00742681"/>
    <w:rsid w:val="00742898"/>
    <w:rsid w:val="00742930"/>
    <w:rsid w:val="007436B7"/>
    <w:rsid w:val="007441AB"/>
    <w:rsid w:val="00744FAE"/>
    <w:rsid w:val="00745695"/>
    <w:rsid w:val="00746A68"/>
    <w:rsid w:val="00746DD2"/>
    <w:rsid w:val="007470CC"/>
    <w:rsid w:val="00747351"/>
    <w:rsid w:val="007475F2"/>
    <w:rsid w:val="00747C3A"/>
    <w:rsid w:val="00747CD3"/>
    <w:rsid w:val="00750061"/>
    <w:rsid w:val="007501A9"/>
    <w:rsid w:val="007510B8"/>
    <w:rsid w:val="00752363"/>
    <w:rsid w:val="007527C9"/>
    <w:rsid w:val="00752865"/>
    <w:rsid w:val="007533CE"/>
    <w:rsid w:val="00753504"/>
    <w:rsid w:val="00753983"/>
    <w:rsid w:val="00754C6C"/>
    <w:rsid w:val="00754C71"/>
    <w:rsid w:val="00755C42"/>
    <w:rsid w:val="00755F3B"/>
    <w:rsid w:val="00756AA7"/>
    <w:rsid w:val="00756D0E"/>
    <w:rsid w:val="00756F36"/>
    <w:rsid w:val="00757135"/>
    <w:rsid w:val="0075721E"/>
    <w:rsid w:val="007578DA"/>
    <w:rsid w:val="00757B1C"/>
    <w:rsid w:val="00757D9D"/>
    <w:rsid w:val="00760704"/>
    <w:rsid w:val="0076101D"/>
    <w:rsid w:val="0076207E"/>
    <w:rsid w:val="0076235A"/>
    <w:rsid w:val="00762A8B"/>
    <w:rsid w:val="00762F19"/>
    <w:rsid w:val="007638BB"/>
    <w:rsid w:val="00763B89"/>
    <w:rsid w:val="0076414E"/>
    <w:rsid w:val="007641A8"/>
    <w:rsid w:val="007642B4"/>
    <w:rsid w:val="00764568"/>
    <w:rsid w:val="00764F03"/>
    <w:rsid w:val="00765131"/>
    <w:rsid w:val="00765218"/>
    <w:rsid w:val="007652B4"/>
    <w:rsid w:val="00766255"/>
    <w:rsid w:val="007666CA"/>
    <w:rsid w:val="007666DF"/>
    <w:rsid w:val="007669DF"/>
    <w:rsid w:val="00766A97"/>
    <w:rsid w:val="00767435"/>
    <w:rsid w:val="0076774C"/>
    <w:rsid w:val="007679A8"/>
    <w:rsid w:val="00767AB0"/>
    <w:rsid w:val="00767B4B"/>
    <w:rsid w:val="00770183"/>
    <w:rsid w:val="00770656"/>
    <w:rsid w:val="00770D7A"/>
    <w:rsid w:val="0077156B"/>
    <w:rsid w:val="007717CD"/>
    <w:rsid w:val="00771A1B"/>
    <w:rsid w:val="00771A8A"/>
    <w:rsid w:val="00771DEE"/>
    <w:rsid w:val="00771E5B"/>
    <w:rsid w:val="00772164"/>
    <w:rsid w:val="00772551"/>
    <w:rsid w:val="007725DA"/>
    <w:rsid w:val="007728A1"/>
    <w:rsid w:val="00772D79"/>
    <w:rsid w:val="0077353F"/>
    <w:rsid w:val="007743F0"/>
    <w:rsid w:val="00774E35"/>
    <w:rsid w:val="00775849"/>
    <w:rsid w:val="00775890"/>
    <w:rsid w:val="007758A7"/>
    <w:rsid w:val="007762C6"/>
    <w:rsid w:val="007765D4"/>
    <w:rsid w:val="00777134"/>
    <w:rsid w:val="0077737B"/>
    <w:rsid w:val="00780E06"/>
    <w:rsid w:val="00780FD5"/>
    <w:rsid w:val="007810F8"/>
    <w:rsid w:val="007812F4"/>
    <w:rsid w:val="00781762"/>
    <w:rsid w:val="00781A57"/>
    <w:rsid w:val="00781AD8"/>
    <w:rsid w:val="0078221D"/>
    <w:rsid w:val="007825A0"/>
    <w:rsid w:val="00783055"/>
    <w:rsid w:val="0078314E"/>
    <w:rsid w:val="00783671"/>
    <w:rsid w:val="007837F4"/>
    <w:rsid w:val="00783F26"/>
    <w:rsid w:val="0078513D"/>
    <w:rsid w:val="00785E4A"/>
    <w:rsid w:val="00785FFE"/>
    <w:rsid w:val="007861B0"/>
    <w:rsid w:val="007865BB"/>
    <w:rsid w:val="0078678A"/>
    <w:rsid w:val="007867E7"/>
    <w:rsid w:val="00786F5D"/>
    <w:rsid w:val="0078763F"/>
    <w:rsid w:val="0078786C"/>
    <w:rsid w:val="0079129D"/>
    <w:rsid w:val="007919C7"/>
    <w:rsid w:val="00791F98"/>
    <w:rsid w:val="0079203C"/>
    <w:rsid w:val="0079219A"/>
    <w:rsid w:val="00793324"/>
    <w:rsid w:val="007936C0"/>
    <w:rsid w:val="007936E8"/>
    <w:rsid w:val="00794679"/>
    <w:rsid w:val="0079534B"/>
    <w:rsid w:val="00795484"/>
    <w:rsid w:val="007955BB"/>
    <w:rsid w:val="007956F9"/>
    <w:rsid w:val="00795D02"/>
    <w:rsid w:val="00796132"/>
    <w:rsid w:val="00796C5F"/>
    <w:rsid w:val="00796CED"/>
    <w:rsid w:val="00796E07"/>
    <w:rsid w:val="007974C2"/>
    <w:rsid w:val="0079776C"/>
    <w:rsid w:val="007A0195"/>
    <w:rsid w:val="007A0343"/>
    <w:rsid w:val="007A0385"/>
    <w:rsid w:val="007A0D70"/>
    <w:rsid w:val="007A0E14"/>
    <w:rsid w:val="007A1355"/>
    <w:rsid w:val="007A13A1"/>
    <w:rsid w:val="007A20AC"/>
    <w:rsid w:val="007A266D"/>
    <w:rsid w:val="007A2E01"/>
    <w:rsid w:val="007A2F6D"/>
    <w:rsid w:val="007A3145"/>
    <w:rsid w:val="007A397C"/>
    <w:rsid w:val="007A3B87"/>
    <w:rsid w:val="007A3DE5"/>
    <w:rsid w:val="007A3DED"/>
    <w:rsid w:val="007A5000"/>
    <w:rsid w:val="007A54C6"/>
    <w:rsid w:val="007A55E4"/>
    <w:rsid w:val="007A560E"/>
    <w:rsid w:val="007A5B86"/>
    <w:rsid w:val="007A6262"/>
    <w:rsid w:val="007A6FE7"/>
    <w:rsid w:val="007A7B58"/>
    <w:rsid w:val="007B05D5"/>
    <w:rsid w:val="007B0E17"/>
    <w:rsid w:val="007B115A"/>
    <w:rsid w:val="007B1B31"/>
    <w:rsid w:val="007B20EA"/>
    <w:rsid w:val="007B2BDD"/>
    <w:rsid w:val="007B325A"/>
    <w:rsid w:val="007B37D3"/>
    <w:rsid w:val="007B39B4"/>
    <w:rsid w:val="007B466E"/>
    <w:rsid w:val="007B4C83"/>
    <w:rsid w:val="007B4F8A"/>
    <w:rsid w:val="007B56B8"/>
    <w:rsid w:val="007B5BEB"/>
    <w:rsid w:val="007B61E0"/>
    <w:rsid w:val="007B64FD"/>
    <w:rsid w:val="007B671E"/>
    <w:rsid w:val="007B69DA"/>
    <w:rsid w:val="007B6EAE"/>
    <w:rsid w:val="007B6EFD"/>
    <w:rsid w:val="007B7101"/>
    <w:rsid w:val="007C009C"/>
    <w:rsid w:val="007C0B52"/>
    <w:rsid w:val="007C1017"/>
    <w:rsid w:val="007C21EB"/>
    <w:rsid w:val="007C23EF"/>
    <w:rsid w:val="007C24DF"/>
    <w:rsid w:val="007C303C"/>
    <w:rsid w:val="007C3195"/>
    <w:rsid w:val="007C349B"/>
    <w:rsid w:val="007C3BAA"/>
    <w:rsid w:val="007C3CCB"/>
    <w:rsid w:val="007C3FAA"/>
    <w:rsid w:val="007C4007"/>
    <w:rsid w:val="007C440B"/>
    <w:rsid w:val="007C4921"/>
    <w:rsid w:val="007C54EE"/>
    <w:rsid w:val="007C61FE"/>
    <w:rsid w:val="007C62F0"/>
    <w:rsid w:val="007C74CA"/>
    <w:rsid w:val="007C7C23"/>
    <w:rsid w:val="007D06DF"/>
    <w:rsid w:val="007D17EB"/>
    <w:rsid w:val="007D18F8"/>
    <w:rsid w:val="007D31DC"/>
    <w:rsid w:val="007D34D0"/>
    <w:rsid w:val="007D3C74"/>
    <w:rsid w:val="007D4703"/>
    <w:rsid w:val="007D49AA"/>
    <w:rsid w:val="007D6090"/>
    <w:rsid w:val="007D61C0"/>
    <w:rsid w:val="007D6B97"/>
    <w:rsid w:val="007D7439"/>
    <w:rsid w:val="007D783C"/>
    <w:rsid w:val="007D797F"/>
    <w:rsid w:val="007D7BBD"/>
    <w:rsid w:val="007E0169"/>
    <w:rsid w:val="007E07DB"/>
    <w:rsid w:val="007E0FE9"/>
    <w:rsid w:val="007E2026"/>
    <w:rsid w:val="007E2DFB"/>
    <w:rsid w:val="007E3325"/>
    <w:rsid w:val="007E4C10"/>
    <w:rsid w:val="007E4C70"/>
    <w:rsid w:val="007E4D14"/>
    <w:rsid w:val="007E4D6E"/>
    <w:rsid w:val="007E5D8F"/>
    <w:rsid w:val="007E5DB1"/>
    <w:rsid w:val="007E6511"/>
    <w:rsid w:val="007E6FAA"/>
    <w:rsid w:val="007E7B6B"/>
    <w:rsid w:val="007E7E7D"/>
    <w:rsid w:val="007F01B8"/>
    <w:rsid w:val="007F09AA"/>
    <w:rsid w:val="007F09BE"/>
    <w:rsid w:val="007F0A17"/>
    <w:rsid w:val="007F0AAE"/>
    <w:rsid w:val="007F1881"/>
    <w:rsid w:val="007F1D18"/>
    <w:rsid w:val="007F2CA9"/>
    <w:rsid w:val="007F2CEF"/>
    <w:rsid w:val="007F3BEB"/>
    <w:rsid w:val="007F3C8E"/>
    <w:rsid w:val="007F3FA8"/>
    <w:rsid w:val="007F4133"/>
    <w:rsid w:val="007F4796"/>
    <w:rsid w:val="007F57A7"/>
    <w:rsid w:val="007F5B53"/>
    <w:rsid w:val="007F60A5"/>
    <w:rsid w:val="007F6867"/>
    <w:rsid w:val="007F69E8"/>
    <w:rsid w:val="007F6FDA"/>
    <w:rsid w:val="007F73F0"/>
    <w:rsid w:val="007F778B"/>
    <w:rsid w:val="007F7BB2"/>
    <w:rsid w:val="00800782"/>
    <w:rsid w:val="00800B13"/>
    <w:rsid w:val="00800BAD"/>
    <w:rsid w:val="00800E8A"/>
    <w:rsid w:val="00801105"/>
    <w:rsid w:val="0080253B"/>
    <w:rsid w:val="0080307E"/>
    <w:rsid w:val="008032B7"/>
    <w:rsid w:val="00803C38"/>
    <w:rsid w:val="00804E43"/>
    <w:rsid w:val="008050C9"/>
    <w:rsid w:val="00805402"/>
    <w:rsid w:val="0080720E"/>
    <w:rsid w:val="00807D2B"/>
    <w:rsid w:val="00807D7B"/>
    <w:rsid w:val="0081043D"/>
    <w:rsid w:val="00811166"/>
    <w:rsid w:val="00811E91"/>
    <w:rsid w:val="00812739"/>
    <w:rsid w:val="00812BEF"/>
    <w:rsid w:val="00812CCD"/>
    <w:rsid w:val="0081307F"/>
    <w:rsid w:val="00813B9E"/>
    <w:rsid w:val="00813DBB"/>
    <w:rsid w:val="00814166"/>
    <w:rsid w:val="0081431B"/>
    <w:rsid w:val="00814805"/>
    <w:rsid w:val="008160C8"/>
    <w:rsid w:val="00816807"/>
    <w:rsid w:val="00816BE8"/>
    <w:rsid w:val="00816D26"/>
    <w:rsid w:val="00816EA7"/>
    <w:rsid w:val="00817022"/>
    <w:rsid w:val="00817788"/>
    <w:rsid w:val="00817A8A"/>
    <w:rsid w:val="00817B13"/>
    <w:rsid w:val="00820069"/>
    <w:rsid w:val="00820E28"/>
    <w:rsid w:val="0082143C"/>
    <w:rsid w:val="00821C7E"/>
    <w:rsid w:val="00821EA3"/>
    <w:rsid w:val="008225C7"/>
    <w:rsid w:val="00822719"/>
    <w:rsid w:val="00822CB6"/>
    <w:rsid w:val="0082315D"/>
    <w:rsid w:val="0082384E"/>
    <w:rsid w:val="008239B8"/>
    <w:rsid w:val="00823E34"/>
    <w:rsid w:val="008252CA"/>
    <w:rsid w:val="00825CED"/>
    <w:rsid w:val="00826092"/>
    <w:rsid w:val="008261DB"/>
    <w:rsid w:val="00826859"/>
    <w:rsid w:val="008269CC"/>
    <w:rsid w:val="008269F3"/>
    <w:rsid w:val="00826F7F"/>
    <w:rsid w:val="0082705A"/>
    <w:rsid w:val="008271CD"/>
    <w:rsid w:val="00827CC4"/>
    <w:rsid w:val="00830153"/>
    <w:rsid w:val="00830437"/>
    <w:rsid w:val="00830765"/>
    <w:rsid w:val="008308BA"/>
    <w:rsid w:val="00830BCA"/>
    <w:rsid w:val="00831466"/>
    <w:rsid w:val="00831BB2"/>
    <w:rsid w:val="008320C4"/>
    <w:rsid w:val="008325A2"/>
    <w:rsid w:val="00832751"/>
    <w:rsid w:val="00833120"/>
    <w:rsid w:val="00833383"/>
    <w:rsid w:val="00834297"/>
    <w:rsid w:val="008348E9"/>
    <w:rsid w:val="00834F82"/>
    <w:rsid w:val="008352B6"/>
    <w:rsid w:val="0083561B"/>
    <w:rsid w:val="008357AD"/>
    <w:rsid w:val="00835BD1"/>
    <w:rsid w:val="00835F3C"/>
    <w:rsid w:val="0083613F"/>
    <w:rsid w:val="008366B4"/>
    <w:rsid w:val="008375FF"/>
    <w:rsid w:val="0083764D"/>
    <w:rsid w:val="008376D0"/>
    <w:rsid w:val="00837841"/>
    <w:rsid w:val="00837A4C"/>
    <w:rsid w:val="00837AF4"/>
    <w:rsid w:val="00840066"/>
    <w:rsid w:val="00840079"/>
    <w:rsid w:val="00840206"/>
    <w:rsid w:val="00840341"/>
    <w:rsid w:val="0084112E"/>
    <w:rsid w:val="00841618"/>
    <w:rsid w:val="00841739"/>
    <w:rsid w:val="00841B52"/>
    <w:rsid w:val="00841D94"/>
    <w:rsid w:val="00842504"/>
    <w:rsid w:val="008437B7"/>
    <w:rsid w:val="00844458"/>
    <w:rsid w:val="00844818"/>
    <w:rsid w:val="008449E8"/>
    <w:rsid w:val="00844C5A"/>
    <w:rsid w:val="00844D31"/>
    <w:rsid w:val="008453DE"/>
    <w:rsid w:val="00845602"/>
    <w:rsid w:val="008460B2"/>
    <w:rsid w:val="00846478"/>
    <w:rsid w:val="00846572"/>
    <w:rsid w:val="00847E64"/>
    <w:rsid w:val="0085009E"/>
    <w:rsid w:val="0085065F"/>
    <w:rsid w:val="0085082F"/>
    <w:rsid w:val="008511D6"/>
    <w:rsid w:val="0085136C"/>
    <w:rsid w:val="00851CF4"/>
    <w:rsid w:val="00851D58"/>
    <w:rsid w:val="008520C1"/>
    <w:rsid w:val="008528AB"/>
    <w:rsid w:val="00853079"/>
    <w:rsid w:val="008531D9"/>
    <w:rsid w:val="0085348B"/>
    <w:rsid w:val="008538CA"/>
    <w:rsid w:val="0085444F"/>
    <w:rsid w:val="0085590F"/>
    <w:rsid w:val="00855B50"/>
    <w:rsid w:val="008560E1"/>
    <w:rsid w:val="008570EE"/>
    <w:rsid w:val="00857196"/>
    <w:rsid w:val="00857D37"/>
    <w:rsid w:val="0086041A"/>
    <w:rsid w:val="00860FF6"/>
    <w:rsid w:val="008614D7"/>
    <w:rsid w:val="00861C0A"/>
    <w:rsid w:val="00862780"/>
    <w:rsid w:val="008634E9"/>
    <w:rsid w:val="00863E4D"/>
    <w:rsid w:val="008640CE"/>
    <w:rsid w:val="008642CA"/>
    <w:rsid w:val="00864664"/>
    <w:rsid w:val="00864FA4"/>
    <w:rsid w:val="008656C9"/>
    <w:rsid w:val="00866BA5"/>
    <w:rsid w:val="00867144"/>
    <w:rsid w:val="00867909"/>
    <w:rsid w:val="00867D81"/>
    <w:rsid w:val="00867DED"/>
    <w:rsid w:val="008709CB"/>
    <w:rsid w:val="00870F1C"/>
    <w:rsid w:val="008712C4"/>
    <w:rsid w:val="008722D1"/>
    <w:rsid w:val="0087304F"/>
    <w:rsid w:val="00873512"/>
    <w:rsid w:val="008737E5"/>
    <w:rsid w:val="00873C0B"/>
    <w:rsid w:val="00873FA2"/>
    <w:rsid w:val="0087403A"/>
    <w:rsid w:val="00874305"/>
    <w:rsid w:val="00874387"/>
    <w:rsid w:val="008749D3"/>
    <w:rsid w:val="00874F52"/>
    <w:rsid w:val="00875027"/>
    <w:rsid w:val="00875242"/>
    <w:rsid w:val="00875788"/>
    <w:rsid w:val="008757F7"/>
    <w:rsid w:val="00875973"/>
    <w:rsid w:val="00876F96"/>
    <w:rsid w:val="00877644"/>
    <w:rsid w:val="008778EC"/>
    <w:rsid w:val="00880023"/>
    <w:rsid w:val="008803A8"/>
    <w:rsid w:val="008806CB"/>
    <w:rsid w:val="008806D4"/>
    <w:rsid w:val="008810AB"/>
    <w:rsid w:val="008812EE"/>
    <w:rsid w:val="0088299F"/>
    <w:rsid w:val="00882FE1"/>
    <w:rsid w:val="008832A3"/>
    <w:rsid w:val="00884340"/>
    <w:rsid w:val="00884B79"/>
    <w:rsid w:val="00884CB7"/>
    <w:rsid w:val="008851C0"/>
    <w:rsid w:val="00885D86"/>
    <w:rsid w:val="008860AF"/>
    <w:rsid w:val="0088680F"/>
    <w:rsid w:val="0088686F"/>
    <w:rsid w:val="00886955"/>
    <w:rsid w:val="00886F5E"/>
    <w:rsid w:val="008871D7"/>
    <w:rsid w:val="008878E4"/>
    <w:rsid w:val="00887B77"/>
    <w:rsid w:val="00887C15"/>
    <w:rsid w:val="00887C6E"/>
    <w:rsid w:val="00887F81"/>
    <w:rsid w:val="00890214"/>
    <w:rsid w:val="00890F2F"/>
    <w:rsid w:val="00890F89"/>
    <w:rsid w:val="00891028"/>
    <w:rsid w:val="00891694"/>
    <w:rsid w:val="008917B7"/>
    <w:rsid w:val="008918FE"/>
    <w:rsid w:val="00891A85"/>
    <w:rsid w:val="00891D3D"/>
    <w:rsid w:val="008921F9"/>
    <w:rsid w:val="00892418"/>
    <w:rsid w:val="00892456"/>
    <w:rsid w:val="00892E7B"/>
    <w:rsid w:val="0089384D"/>
    <w:rsid w:val="0089476A"/>
    <w:rsid w:val="00894D05"/>
    <w:rsid w:val="00894F33"/>
    <w:rsid w:val="00895520"/>
    <w:rsid w:val="00895820"/>
    <w:rsid w:val="00895D65"/>
    <w:rsid w:val="00895EE5"/>
    <w:rsid w:val="00895EFE"/>
    <w:rsid w:val="00896AD7"/>
    <w:rsid w:val="00896B08"/>
    <w:rsid w:val="00896EB2"/>
    <w:rsid w:val="00896F4F"/>
    <w:rsid w:val="0089778D"/>
    <w:rsid w:val="00897E91"/>
    <w:rsid w:val="008A02A1"/>
    <w:rsid w:val="008A0556"/>
    <w:rsid w:val="008A0DC3"/>
    <w:rsid w:val="008A100B"/>
    <w:rsid w:val="008A1BD5"/>
    <w:rsid w:val="008A1BFB"/>
    <w:rsid w:val="008A2BDE"/>
    <w:rsid w:val="008A2C0B"/>
    <w:rsid w:val="008A2C1E"/>
    <w:rsid w:val="008A3284"/>
    <w:rsid w:val="008A3F1E"/>
    <w:rsid w:val="008A4A29"/>
    <w:rsid w:val="008A4E33"/>
    <w:rsid w:val="008A4EA4"/>
    <w:rsid w:val="008A5766"/>
    <w:rsid w:val="008A63E8"/>
    <w:rsid w:val="008A6B1B"/>
    <w:rsid w:val="008A763E"/>
    <w:rsid w:val="008A77C8"/>
    <w:rsid w:val="008A7B94"/>
    <w:rsid w:val="008B05A5"/>
    <w:rsid w:val="008B095C"/>
    <w:rsid w:val="008B0A16"/>
    <w:rsid w:val="008B0BCF"/>
    <w:rsid w:val="008B0DE7"/>
    <w:rsid w:val="008B1233"/>
    <w:rsid w:val="008B14AC"/>
    <w:rsid w:val="008B330B"/>
    <w:rsid w:val="008B3376"/>
    <w:rsid w:val="008B3706"/>
    <w:rsid w:val="008B3848"/>
    <w:rsid w:val="008B3BD8"/>
    <w:rsid w:val="008B3DDE"/>
    <w:rsid w:val="008B41BD"/>
    <w:rsid w:val="008B4492"/>
    <w:rsid w:val="008B4FAB"/>
    <w:rsid w:val="008B501C"/>
    <w:rsid w:val="008B5622"/>
    <w:rsid w:val="008B5F1C"/>
    <w:rsid w:val="008B5F27"/>
    <w:rsid w:val="008B65E2"/>
    <w:rsid w:val="008B679E"/>
    <w:rsid w:val="008B6AFB"/>
    <w:rsid w:val="008B7464"/>
    <w:rsid w:val="008B7D61"/>
    <w:rsid w:val="008C01F4"/>
    <w:rsid w:val="008C129E"/>
    <w:rsid w:val="008C19A9"/>
    <w:rsid w:val="008C1A79"/>
    <w:rsid w:val="008C1DB9"/>
    <w:rsid w:val="008C279E"/>
    <w:rsid w:val="008C2A4D"/>
    <w:rsid w:val="008C2C57"/>
    <w:rsid w:val="008C2DE1"/>
    <w:rsid w:val="008C31BA"/>
    <w:rsid w:val="008C3D8B"/>
    <w:rsid w:val="008C41E9"/>
    <w:rsid w:val="008C522A"/>
    <w:rsid w:val="008C5538"/>
    <w:rsid w:val="008C5BE2"/>
    <w:rsid w:val="008C5BEB"/>
    <w:rsid w:val="008C5CDD"/>
    <w:rsid w:val="008C6F9A"/>
    <w:rsid w:val="008C7DD6"/>
    <w:rsid w:val="008D0096"/>
    <w:rsid w:val="008D061D"/>
    <w:rsid w:val="008D1263"/>
    <w:rsid w:val="008D19EF"/>
    <w:rsid w:val="008D1A3F"/>
    <w:rsid w:val="008D1DFA"/>
    <w:rsid w:val="008D2193"/>
    <w:rsid w:val="008D22BD"/>
    <w:rsid w:val="008D2985"/>
    <w:rsid w:val="008D2990"/>
    <w:rsid w:val="008D2A61"/>
    <w:rsid w:val="008D2DE9"/>
    <w:rsid w:val="008D362C"/>
    <w:rsid w:val="008D3638"/>
    <w:rsid w:val="008D3738"/>
    <w:rsid w:val="008D3D2F"/>
    <w:rsid w:val="008D403F"/>
    <w:rsid w:val="008D4A29"/>
    <w:rsid w:val="008D4E93"/>
    <w:rsid w:val="008D4FB3"/>
    <w:rsid w:val="008D52AA"/>
    <w:rsid w:val="008D54E3"/>
    <w:rsid w:val="008D57BF"/>
    <w:rsid w:val="008D59BB"/>
    <w:rsid w:val="008D6584"/>
    <w:rsid w:val="008D6889"/>
    <w:rsid w:val="008D6B9B"/>
    <w:rsid w:val="008D7200"/>
    <w:rsid w:val="008D7266"/>
    <w:rsid w:val="008D7499"/>
    <w:rsid w:val="008D750A"/>
    <w:rsid w:val="008E0216"/>
    <w:rsid w:val="008E0441"/>
    <w:rsid w:val="008E04BE"/>
    <w:rsid w:val="008E075C"/>
    <w:rsid w:val="008E13C9"/>
    <w:rsid w:val="008E1933"/>
    <w:rsid w:val="008E1D39"/>
    <w:rsid w:val="008E20ED"/>
    <w:rsid w:val="008E21F2"/>
    <w:rsid w:val="008E24BD"/>
    <w:rsid w:val="008E28B2"/>
    <w:rsid w:val="008E29A2"/>
    <w:rsid w:val="008E2F89"/>
    <w:rsid w:val="008E31CC"/>
    <w:rsid w:val="008E3D8B"/>
    <w:rsid w:val="008E3DCD"/>
    <w:rsid w:val="008E44CA"/>
    <w:rsid w:val="008E5164"/>
    <w:rsid w:val="008E5A4D"/>
    <w:rsid w:val="008E7086"/>
    <w:rsid w:val="008E730D"/>
    <w:rsid w:val="008E73CC"/>
    <w:rsid w:val="008E74E2"/>
    <w:rsid w:val="008E7E09"/>
    <w:rsid w:val="008F09C3"/>
    <w:rsid w:val="008F1217"/>
    <w:rsid w:val="008F15F7"/>
    <w:rsid w:val="008F2199"/>
    <w:rsid w:val="008F25A9"/>
    <w:rsid w:val="008F2706"/>
    <w:rsid w:val="008F30A0"/>
    <w:rsid w:val="008F3165"/>
    <w:rsid w:val="008F3AC6"/>
    <w:rsid w:val="008F439A"/>
    <w:rsid w:val="008F4E7F"/>
    <w:rsid w:val="008F5226"/>
    <w:rsid w:val="008F5966"/>
    <w:rsid w:val="008F5AAF"/>
    <w:rsid w:val="008F5C91"/>
    <w:rsid w:val="008F6486"/>
    <w:rsid w:val="008F6897"/>
    <w:rsid w:val="008F72B4"/>
    <w:rsid w:val="008F7DBF"/>
    <w:rsid w:val="0090040A"/>
    <w:rsid w:val="0090073C"/>
    <w:rsid w:val="00900C5E"/>
    <w:rsid w:val="00901523"/>
    <w:rsid w:val="0090291A"/>
    <w:rsid w:val="00902A52"/>
    <w:rsid w:val="00902B97"/>
    <w:rsid w:val="00902D6F"/>
    <w:rsid w:val="00902DAD"/>
    <w:rsid w:val="00902F3D"/>
    <w:rsid w:val="009037BF"/>
    <w:rsid w:val="00903E6F"/>
    <w:rsid w:val="009040D2"/>
    <w:rsid w:val="0090417E"/>
    <w:rsid w:val="00904290"/>
    <w:rsid w:val="00904581"/>
    <w:rsid w:val="00905299"/>
    <w:rsid w:val="00905385"/>
    <w:rsid w:val="00905BD7"/>
    <w:rsid w:val="00906184"/>
    <w:rsid w:val="0090680D"/>
    <w:rsid w:val="00906A9C"/>
    <w:rsid w:val="00906C20"/>
    <w:rsid w:val="009072FC"/>
    <w:rsid w:val="00907AF6"/>
    <w:rsid w:val="0091040C"/>
    <w:rsid w:val="009109B8"/>
    <w:rsid w:val="00910E98"/>
    <w:rsid w:val="00910F46"/>
    <w:rsid w:val="009110EA"/>
    <w:rsid w:val="009114ED"/>
    <w:rsid w:val="0091164C"/>
    <w:rsid w:val="00911AA5"/>
    <w:rsid w:val="00911E84"/>
    <w:rsid w:val="00912163"/>
    <w:rsid w:val="0091238F"/>
    <w:rsid w:val="00912A62"/>
    <w:rsid w:val="00913552"/>
    <w:rsid w:val="009137D3"/>
    <w:rsid w:val="00913E81"/>
    <w:rsid w:val="00914126"/>
    <w:rsid w:val="0091417A"/>
    <w:rsid w:val="0091438C"/>
    <w:rsid w:val="0091451C"/>
    <w:rsid w:val="0091460B"/>
    <w:rsid w:val="0091473E"/>
    <w:rsid w:val="00915097"/>
    <w:rsid w:val="009155DE"/>
    <w:rsid w:val="00915B70"/>
    <w:rsid w:val="009166C8"/>
    <w:rsid w:val="0091690B"/>
    <w:rsid w:val="00916B5C"/>
    <w:rsid w:val="00917A59"/>
    <w:rsid w:val="00917AD8"/>
    <w:rsid w:val="00917CBF"/>
    <w:rsid w:val="0092018F"/>
    <w:rsid w:val="009204A3"/>
    <w:rsid w:val="00921602"/>
    <w:rsid w:val="009229F4"/>
    <w:rsid w:val="0092354F"/>
    <w:rsid w:val="0092358D"/>
    <w:rsid w:val="009242B2"/>
    <w:rsid w:val="0092510C"/>
    <w:rsid w:val="009254E3"/>
    <w:rsid w:val="0092618C"/>
    <w:rsid w:val="0092654F"/>
    <w:rsid w:val="009267E3"/>
    <w:rsid w:val="0092706C"/>
    <w:rsid w:val="00927431"/>
    <w:rsid w:val="00927900"/>
    <w:rsid w:val="009300B8"/>
    <w:rsid w:val="009306FF"/>
    <w:rsid w:val="009309FF"/>
    <w:rsid w:val="009330A6"/>
    <w:rsid w:val="0093340C"/>
    <w:rsid w:val="009341D4"/>
    <w:rsid w:val="00934BEB"/>
    <w:rsid w:val="00935C04"/>
    <w:rsid w:val="009363DB"/>
    <w:rsid w:val="009368EA"/>
    <w:rsid w:val="00936BC4"/>
    <w:rsid w:val="00936CCD"/>
    <w:rsid w:val="00936D68"/>
    <w:rsid w:val="00937EDA"/>
    <w:rsid w:val="00940429"/>
    <w:rsid w:val="00942417"/>
    <w:rsid w:val="00942636"/>
    <w:rsid w:val="009426A6"/>
    <w:rsid w:val="00942B8F"/>
    <w:rsid w:val="00942F49"/>
    <w:rsid w:val="00942F5B"/>
    <w:rsid w:val="009431C8"/>
    <w:rsid w:val="0094329E"/>
    <w:rsid w:val="009433CE"/>
    <w:rsid w:val="0094429A"/>
    <w:rsid w:val="00944ADF"/>
    <w:rsid w:val="00944D05"/>
    <w:rsid w:val="00945299"/>
    <w:rsid w:val="00945637"/>
    <w:rsid w:val="00945E9A"/>
    <w:rsid w:val="00946198"/>
    <w:rsid w:val="009478EF"/>
    <w:rsid w:val="00947BB2"/>
    <w:rsid w:val="00947CD8"/>
    <w:rsid w:val="00950161"/>
    <w:rsid w:val="009502D0"/>
    <w:rsid w:val="00950635"/>
    <w:rsid w:val="00950985"/>
    <w:rsid w:val="009510D1"/>
    <w:rsid w:val="009511C3"/>
    <w:rsid w:val="009513E2"/>
    <w:rsid w:val="00952518"/>
    <w:rsid w:val="00952CAE"/>
    <w:rsid w:val="009534F8"/>
    <w:rsid w:val="009538CC"/>
    <w:rsid w:val="00953AB3"/>
    <w:rsid w:val="00953BB0"/>
    <w:rsid w:val="00953BC9"/>
    <w:rsid w:val="009543A8"/>
    <w:rsid w:val="00954755"/>
    <w:rsid w:val="00954800"/>
    <w:rsid w:val="00954CB9"/>
    <w:rsid w:val="00954DA4"/>
    <w:rsid w:val="00954F75"/>
    <w:rsid w:val="00955840"/>
    <w:rsid w:val="0095593F"/>
    <w:rsid w:val="00957694"/>
    <w:rsid w:val="0095791F"/>
    <w:rsid w:val="00957F0B"/>
    <w:rsid w:val="00960446"/>
    <w:rsid w:val="009608C8"/>
    <w:rsid w:val="00960FDF"/>
    <w:rsid w:val="0096110C"/>
    <w:rsid w:val="00961BB8"/>
    <w:rsid w:val="00962017"/>
    <w:rsid w:val="00962055"/>
    <w:rsid w:val="0096211D"/>
    <w:rsid w:val="009625F1"/>
    <w:rsid w:val="00964062"/>
    <w:rsid w:val="0096449B"/>
    <w:rsid w:val="00965008"/>
    <w:rsid w:val="009658ED"/>
    <w:rsid w:val="00966245"/>
    <w:rsid w:val="00967527"/>
    <w:rsid w:val="00967594"/>
    <w:rsid w:val="009677B7"/>
    <w:rsid w:val="00967FD4"/>
    <w:rsid w:val="009700BA"/>
    <w:rsid w:val="009706FF"/>
    <w:rsid w:val="00970844"/>
    <w:rsid w:val="0097093B"/>
    <w:rsid w:val="00970944"/>
    <w:rsid w:val="00970C79"/>
    <w:rsid w:val="00970D3E"/>
    <w:rsid w:val="00970D4D"/>
    <w:rsid w:val="00970F05"/>
    <w:rsid w:val="0097297C"/>
    <w:rsid w:val="00973406"/>
    <w:rsid w:val="00973B26"/>
    <w:rsid w:val="009748A9"/>
    <w:rsid w:val="009750DE"/>
    <w:rsid w:val="009759AF"/>
    <w:rsid w:val="009759E5"/>
    <w:rsid w:val="00975E40"/>
    <w:rsid w:val="00976086"/>
    <w:rsid w:val="009763CA"/>
    <w:rsid w:val="00976B68"/>
    <w:rsid w:val="00976CB2"/>
    <w:rsid w:val="00980047"/>
    <w:rsid w:val="00980111"/>
    <w:rsid w:val="009801F8"/>
    <w:rsid w:val="0098080F"/>
    <w:rsid w:val="00981237"/>
    <w:rsid w:val="00981F9D"/>
    <w:rsid w:val="00982606"/>
    <w:rsid w:val="00982BA3"/>
    <w:rsid w:val="00982D60"/>
    <w:rsid w:val="00983040"/>
    <w:rsid w:val="00984741"/>
    <w:rsid w:val="009847DF"/>
    <w:rsid w:val="00984AE0"/>
    <w:rsid w:val="00984F0D"/>
    <w:rsid w:val="009867FC"/>
    <w:rsid w:val="00986B0D"/>
    <w:rsid w:val="00986E13"/>
    <w:rsid w:val="009870EC"/>
    <w:rsid w:val="00987185"/>
    <w:rsid w:val="009874F4"/>
    <w:rsid w:val="009878E2"/>
    <w:rsid w:val="00987BDD"/>
    <w:rsid w:val="00987BEA"/>
    <w:rsid w:val="009907F3"/>
    <w:rsid w:val="00990A51"/>
    <w:rsid w:val="0099126F"/>
    <w:rsid w:val="009913A7"/>
    <w:rsid w:val="00991916"/>
    <w:rsid w:val="0099404D"/>
    <w:rsid w:val="00994067"/>
    <w:rsid w:val="00995E2D"/>
    <w:rsid w:val="0099631B"/>
    <w:rsid w:val="00996FA5"/>
    <w:rsid w:val="0099746E"/>
    <w:rsid w:val="009976F3"/>
    <w:rsid w:val="0099786B"/>
    <w:rsid w:val="009A0389"/>
    <w:rsid w:val="009A0C04"/>
    <w:rsid w:val="009A0C48"/>
    <w:rsid w:val="009A172B"/>
    <w:rsid w:val="009A1A8C"/>
    <w:rsid w:val="009A1E97"/>
    <w:rsid w:val="009A238A"/>
    <w:rsid w:val="009A2810"/>
    <w:rsid w:val="009A2A63"/>
    <w:rsid w:val="009A359A"/>
    <w:rsid w:val="009A3AB3"/>
    <w:rsid w:val="009A3DA3"/>
    <w:rsid w:val="009A3F84"/>
    <w:rsid w:val="009A4386"/>
    <w:rsid w:val="009A45EC"/>
    <w:rsid w:val="009A4702"/>
    <w:rsid w:val="009A489B"/>
    <w:rsid w:val="009A4BF6"/>
    <w:rsid w:val="009A4FF2"/>
    <w:rsid w:val="009A5521"/>
    <w:rsid w:val="009A56BA"/>
    <w:rsid w:val="009A5BE9"/>
    <w:rsid w:val="009A5D01"/>
    <w:rsid w:val="009A60B5"/>
    <w:rsid w:val="009A61C2"/>
    <w:rsid w:val="009A64B2"/>
    <w:rsid w:val="009A6983"/>
    <w:rsid w:val="009A6EA1"/>
    <w:rsid w:val="009A7DFF"/>
    <w:rsid w:val="009A7F73"/>
    <w:rsid w:val="009B02D8"/>
    <w:rsid w:val="009B040E"/>
    <w:rsid w:val="009B0413"/>
    <w:rsid w:val="009B1269"/>
    <w:rsid w:val="009B1435"/>
    <w:rsid w:val="009B1B8B"/>
    <w:rsid w:val="009B20C1"/>
    <w:rsid w:val="009B2D2B"/>
    <w:rsid w:val="009B2E66"/>
    <w:rsid w:val="009B33C5"/>
    <w:rsid w:val="009B37E3"/>
    <w:rsid w:val="009B40F0"/>
    <w:rsid w:val="009B428F"/>
    <w:rsid w:val="009B4AE5"/>
    <w:rsid w:val="009B4DB1"/>
    <w:rsid w:val="009B50FE"/>
    <w:rsid w:val="009B5DBF"/>
    <w:rsid w:val="009B5F10"/>
    <w:rsid w:val="009B63DE"/>
    <w:rsid w:val="009B6D11"/>
    <w:rsid w:val="009B6FCB"/>
    <w:rsid w:val="009B776F"/>
    <w:rsid w:val="009B78BD"/>
    <w:rsid w:val="009C0AEB"/>
    <w:rsid w:val="009C10D5"/>
    <w:rsid w:val="009C1110"/>
    <w:rsid w:val="009C2E71"/>
    <w:rsid w:val="009C33F3"/>
    <w:rsid w:val="009C3C9A"/>
    <w:rsid w:val="009C3DBD"/>
    <w:rsid w:val="009C440B"/>
    <w:rsid w:val="009C4EAF"/>
    <w:rsid w:val="009C4F6D"/>
    <w:rsid w:val="009C50D1"/>
    <w:rsid w:val="009C55CF"/>
    <w:rsid w:val="009C57F8"/>
    <w:rsid w:val="009C5E2F"/>
    <w:rsid w:val="009C621E"/>
    <w:rsid w:val="009C624E"/>
    <w:rsid w:val="009C7B32"/>
    <w:rsid w:val="009C7F2B"/>
    <w:rsid w:val="009D0984"/>
    <w:rsid w:val="009D1A94"/>
    <w:rsid w:val="009D2008"/>
    <w:rsid w:val="009D260F"/>
    <w:rsid w:val="009D2FCC"/>
    <w:rsid w:val="009D37EE"/>
    <w:rsid w:val="009D3896"/>
    <w:rsid w:val="009D3C93"/>
    <w:rsid w:val="009D3F70"/>
    <w:rsid w:val="009D4A43"/>
    <w:rsid w:val="009D4C50"/>
    <w:rsid w:val="009D52AD"/>
    <w:rsid w:val="009D57F1"/>
    <w:rsid w:val="009D58D2"/>
    <w:rsid w:val="009D5A6B"/>
    <w:rsid w:val="009D5C20"/>
    <w:rsid w:val="009D5DBC"/>
    <w:rsid w:val="009D6270"/>
    <w:rsid w:val="009D632B"/>
    <w:rsid w:val="009D64B5"/>
    <w:rsid w:val="009D65AA"/>
    <w:rsid w:val="009D69A0"/>
    <w:rsid w:val="009D6B9D"/>
    <w:rsid w:val="009D6C28"/>
    <w:rsid w:val="009D6FC6"/>
    <w:rsid w:val="009D73CC"/>
    <w:rsid w:val="009D7984"/>
    <w:rsid w:val="009D7C29"/>
    <w:rsid w:val="009E02C0"/>
    <w:rsid w:val="009E05F1"/>
    <w:rsid w:val="009E08BF"/>
    <w:rsid w:val="009E0F52"/>
    <w:rsid w:val="009E129B"/>
    <w:rsid w:val="009E15F9"/>
    <w:rsid w:val="009E1917"/>
    <w:rsid w:val="009E1D93"/>
    <w:rsid w:val="009E38BB"/>
    <w:rsid w:val="009E3AD2"/>
    <w:rsid w:val="009E41D3"/>
    <w:rsid w:val="009E44A2"/>
    <w:rsid w:val="009E4694"/>
    <w:rsid w:val="009E571E"/>
    <w:rsid w:val="009E6172"/>
    <w:rsid w:val="009E76CD"/>
    <w:rsid w:val="009E7E58"/>
    <w:rsid w:val="009F0B00"/>
    <w:rsid w:val="009F0D81"/>
    <w:rsid w:val="009F10B4"/>
    <w:rsid w:val="009F1A67"/>
    <w:rsid w:val="009F1B81"/>
    <w:rsid w:val="009F2A05"/>
    <w:rsid w:val="009F2CE2"/>
    <w:rsid w:val="009F2E6C"/>
    <w:rsid w:val="009F338C"/>
    <w:rsid w:val="009F3A68"/>
    <w:rsid w:val="009F3E44"/>
    <w:rsid w:val="009F4873"/>
    <w:rsid w:val="009F50B0"/>
    <w:rsid w:val="009F5669"/>
    <w:rsid w:val="009F58EE"/>
    <w:rsid w:val="009F59B1"/>
    <w:rsid w:val="009F7664"/>
    <w:rsid w:val="009F7782"/>
    <w:rsid w:val="009F7DD6"/>
    <w:rsid w:val="009F7FDC"/>
    <w:rsid w:val="00A0016E"/>
    <w:rsid w:val="00A0089E"/>
    <w:rsid w:val="00A0143E"/>
    <w:rsid w:val="00A0155F"/>
    <w:rsid w:val="00A01694"/>
    <w:rsid w:val="00A01C7E"/>
    <w:rsid w:val="00A022C1"/>
    <w:rsid w:val="00A0280E"/>
    <w:rsid w:val="00A03717"/>
    <w:rsid w:val="00A03DCB"/>
    <w:rsid w:val="00A04CFA"/>
    <w:rsid w:val="00A04E47"/>
    <w:rsid w:val="00A053B5"/>
    <w:rsid w:val="00A06190"/>
    <w:rsid w:val="00A06965"/>
    <w:rsid w:val="00A06DA1"/>
    <w:rsid w:val="00A06FD3"/>
    <w:rsid w:val="00A076CA"/>
    <w:rsid w:val="00A0782C"/>
    <w:rsid w:val="00A07BEF"/>
    <w:rsid w:val="00A118E6"/>
    <w:rsid w:val="00A11988"/>
    <w:rsid w:val="00A125DB"/>
    <w:rsid w:val="00A126C1"/>
    <w:rsid w:val="00A127D8"/>
    <w:rsid w:val="00A12A52"/>
    <w:rsid w:val="00A12F22"/>
    <w:rsid w:val="00A13A58"/>
    <w:rsid w:val="00A13DDA"/>
    <w:rsid w:val="00A142E3"/>
    <w:rsid w:val="00A15422"/>
    <w:rsid w:val="00A15956"/>
    <w:rsid w:val="00A15C10"/>
    <w:rsid w:val="00A15CDF"/>
    <w:rsid w:val="00A162FF"/>
    <w:rsid w:val="00A16902"/>
    <w:rsid w:val="00A17821"/>
    <w:rsid w:val="00A17901"/>
    <w:rsid w:val="00A211B9"/>
    <w:rsid w:val="00A21717"/>
    <w:rsid w:val="00A2179B"/>
    <w:rsid w:val="00A22300"/>
    <w:rsid w:val="00A229EF"/>
    <w:rsid w:val="00A22DBF"/>
    <w:rsid w:val="00A22F1B"/>
    <w:rsid w:val="00A2311F"/>
    <w:rsid w:val="00A24F8E"/>
    <w:rsid w:val="00A2628A"/>
    <w:rsid w:val="00A265A9"/>
    <w:rsid w:val="00A26F35"/>
    <w:rsid w:val="00A27664"/>
    <w:rsid w:val="00A27933"/>
    <w:rsid w:val="00A279C0"/>
    <w:rsid w:val="00A27D2C"/>
    <w:rsid w:val="00A302AC"/>
    <w:rsid w:val="00A30E78"/>
    <w:rsid w:val="00A31518"/>
    <w:rsid w:val="00A31606"/>
    <w:rsid w:val="00A316A9"/>
    <w:rsid w:val="00A319C6"/>
    <w:rsid w:val="00A3205A"/>
    <w:rsid w:val="00A322DD"/>
    <w:rsid w:val="00A32400"/>
    <w:rsid w:val="00A32E37"/>
    <w:rsid w:val="00A33143"/>
    <w:rsid w:val="00A3340A"/>
    <w:rsid w:val="00A33704"/>
    <w:rsid w:val="00A33857"/>
    <w:rsid w:val="00A34B67"/>
    <w:rsid w:val="00A34C49"/>
    <w:rsid w:val="00A34E0B"/>
    <w:rsid w:val="00A35836"/>
    <w:rsid w:val="00A3688B"/>
    <w:rsid w:val="00A36ACB"/>
    <w:rsid w:val="00A36E28"/>
    <w:rsid w:val="00A37EAF"/>
    <w:rsid w:val="00A37F13"/>
    <w:rsid w:val="00A402B5"/>
    <w:rsid w:val="00A4199F"/>
    <w:rsid w:val="00A42BE4"/>
    <w:rsid w:val="00A42DC4"/>
    <w:rsid w:val="00A4406B"/>
    <w:rsid w:val="00A4440C"/>
    <w:rsid w:val="00A448C3"/>
    <w:rsid w:val="00A44CD9"/>
    <w:rsid w:val="00A44FDD"/>
    <w:rsid w:val="00A46BBB"/>
    <w:rsid w:val="00A4718A"/>
    <w:rsid w:val="00A47560"/>
    <w:rsid w:val="00A47A1F"/>
    <w:rsid w:val="00A47B96"/>
    <w:rsid w:val="00A47E62"/>
    <w:rsid w:val="00A502A1"/>
    <w:rsid w:val="00A50867"/>
    <w:rsid w:val="00A519DD"/>
    <w:rsid w:val="00A51D87"/>
    <w:rsid w:val="00A53417"/>
    <w:rsid w:val="00A53775"/>
    <w:rsid w:val="00A5470D"/>
    <w:rsid w:val="00A550DE"/>
    <w:rsid w:val="00A55A26"/>
    <w:rsid w:val="00A55D9D"/>
    <w:rsid w:val="00A56FDD"/>
    <w:rsid w:val="00A57276"/>
    <w:rsid w:val="00A5740B"/>
    <w:rsid w:val="00A60401"/>
    <w:rsid w:val="00A60465"/>
    <w:rsid w:val="00A60A88"/>
    <w:rsid w:val="00A60B08"/>
    <w:rsid w:val="00A60BE7"/>
    <w:rsid w:val="00A60FC1"/>
    <w:rsid w:val="00A611EF"/>
    <w:rsid w:val="00A61201"/>
    <w:rsid w:val="00A6187B"/>
    <w:rsid w:val="00A62FD9"/>
    <w:rsid w:val="00A63502"/>
    <w:rsid w:val="00A63E3E"/>
    <w:rsid w:val="00A6487E"/>
    <w:rsid w:val="00A649B1"/>
    <w:rsid w:val="00A65021"/>
    <w:rsid w:val="00A65360"/>
    <w:rsid w:val="00A658EC"/>
    <w:rsid w:val="00A65B9D"/>
    <w:rsid w:val="00A65E32"/>
    <w:rsid w:val="00A664A0"/>
    <w:rsid w:val="00A667D5"/>
    <w:rsid w:val="00A677E7"/>
    <w:rsid w:val="00A67C54"/>
    <w:rsid w:val="00A7058A"/>
    <w:rsid w:val="00A70603"/>
    <w:rsid w:val="00A70FB2"/>
    <w:rsid w:val="00A72022"/>
    <w:rsid w:val="00A7214A"/>
    <w:rsid w:val="00A7214E"/>
    <w:rsid w:val="00A72C7C"/>
    <w:rsid w:val="00A73617"/>
    <w:rsid w:val="00A736CE"/>
    <w:rsid w:val="00A746F4"/>
    <w:rsid w:val="00A74AD9"/>
    <w:rsid w:val="00A751E4"/>
    <w:rsid w:val="00A76457"/>
    <w:rsid w:val="00A76578"/>
    <w:rsid w:val="00A807D4"/>
    <w:rsid w:val="00A814DE"/>
    <w:rsid w:val="00A816B8"/>
    <w:rsid w:val="00A8177A"/>
    <w:rsid w:val="00A81994"/>
    <w:rsid w:val="00A81F22"/>
    <w:rsid w:val="00A82E80"/>
    <w:rsid w:val="00A83BD2"/>
    <w:rsid w:val="00A83CB4"/>
    <w:rsid w:val="00A84C02"/>
    <w:rsid w:val="00A85107"/>
    <w:rsid w:val="00A8532E"/>
    <w:rsid w:val="00A85910"/>
    <w:rsid w:val="00A85E9C"/>
    <w:rsid w:val="00A860F1"/>
    <w:rsid w:val="00A86320"/>
    <w:rsid w:val="00A8691E"/>
    <w:rsid w:val="00A87256"/>
    <w:rsid w:val="00A87397"/>
    <w:rsid w:val="00A8776A"/>
    <w:rsid w:val="00A877F4"/>
    <w:rsid w:val="00A879E6"/>
    <w:rsid w:val="00A87A40"/>
    <w:rsid w:val="00A87DDA"/>
    <w:rsid w:val="00A90286"/>
    <w:rsid w:val="00A9039C"/>
    <w:rsid w:val="00A90871"/>
    <w:rsid w:val="00A90FEF"/>
    <w:rsid w:val="00A91636"/>
    <w:rsid w:val="00A918B1"/>
    <w:rsid w:val="00A919DD"/>
    <w:rsid w:val="00A91C11"/>
    <w:rsid w:val="00A91DE5"/>
    <w:rsid w:val="00A92C76"/>
    <w:rsid w:val="00A93223"/>
    <w:rsid w:val="00A9336A"/>
    <w:rsid w:val="00A936B6"/>
    <w:rsid w:val="00A937DF"/>
    <w:rsid w:val="00A93D94"/>
    <w:rsid w:val="00A93E77"/>
    <w:rsid w:val="00A93F7E"/>
    <w:rsid w:val="00A94599"/>
    <w:rsid w:val="00A951E7"/>
    <w:rsid w:val="00A95F25"/>
    <w:rsid w:val="00A96504"/>
    <w:rsid w:val="00A96AE4"/>
    <w:rsid w:val="00A97147"/>
    <w:rsid w:val="00A971DE"/>
    <w:rsid w:val="00A97942"/>
    <w:rsid w:val="00A979F8"/>
    <w:rsid w:val="00AA0D98"/>
    <w:rsid w:val="00AA0E48"/>
    <w:rsid w:val="00AA0FA7"/>
    <w:rsid w:val="00AA1D8C"/>
    <w:rsid w:val="00AA1DFF"/>
    <w:rsid w:val="00AA316C"/>
    <w:rsid w:val="00AA3588"/>
    <w:rsid w:val="00AA3B50"/>
    <w:rsid w:val="00AA3E89"/>
    <w:rsid w:val="00AA51E7"/>
    <w:rsid w:val="00AA55C5"/>
    <w:rsid w:val="00AA59DB"/>
    <w:rsid w:val="00AA5C0B"/>
    <w:rsid w:val="00AA5C54"/>
    <w:rsid w:val="00AA607B"/>
    <w:rsid w:val="00AA6FE8"/>
    <w:rsid w:val="00AA71F3"/>
    <w:rsid w:val="00AA7BBF"/>
    <w:rsid w:val="00AA7E5F"/>
    <w:rsid w:val="00AB0CBA"/>
    <w:rsid w:val="00AB11A2"/>
    <w:rsid w:val="00AB1825"/>
    <w:rsid w:val="00AB1E03"/>
    <w:rsid w:val="00AB1E41"/>
    <w:rsid w:val="00AB28B2"/>
    <w:rsid w:val="00AB2DE9"/>
    <w:rsid w:val="00AB2EEF"/>
    <w:rsid w:val="00AB3643"/>
    <w:rsid w:val="00AB41B1"/>
    <w:rsid w:val="00AB4D1C"/>
    <w:rsid w:val="00AB536B"/>
    <w:rsid w:val="00AB6609"/>
    <w:rsid w:val="00AB67FC"/>
    <w:rsid w:val="00AB77ED"/>
    <w:rsid w:val="00AB7B6A"/>
    <w:rsid w:val="00AC04D6"/>
    <w:rsid w:val="00AC0543"/>
    <w:rsid w:val="00AC109B"/>
    <w:rsid w:val="00AC1ADD"/>
    <w:rsid w:val="00AC1DDF"/>
    <w:rsid w:val="00AC2BC5"/>
    <w:rsid w:val="00AC3749"/>
    <w:rsid w:val="00AC38B6"/>
    <w:rsid w:val="00AC3A52"/>
    <w:rsid w:val="00AC3E3B"/>
    <w:rsid w:val="00AC401C"/>
    <w:rsid w:val="00AC4316"/>
    <w:rsid w:val="00AC46A5"/>
    <w:rsid w:val="00AC498A"/>
    <w:rsid w:val="00AC4C61"/>
    <w:rsid w:val="00AC5844"/>
    <w:rsid w:val="00AC5C58"/>
    <w:rsid w:val="00AC5CB7"/>
    <w:rsid w:val="00AC6957"/>
    <w:rsid w:val="00AC69AF"/>
    <w:rsid w:val="00AC6AA1"/>
    <w:rsid w:val="00AC7125"/>
    <w:rsid w:val="00AC72B7"/>
    <w:rsid w:val="00AC79DF"/>
    <w:rsid w:val="00AC7C67"/>
    <w:rsid w:val="00AD0050"/>
    <w:rsid w:val="00AD0395"/>
    <w:rsid w:val="00AD0562"/>
    <w:rsid w:val="00AD0CB1"/>
    <w:rsid w:val="00AD0E56"/>
    <w:rsid w:val="00AD1365"/>
    <w:rsid w:val="00AD14C7"/>
    <w:rsid w:val="00AD14CB"/>
    <w:rsid w:val="00AD1698"/>
    <w:rsid w:val="00AD29BC"/>
    <w:rsid w:val="00AD2B83"/>
    <w:rsid w:val="00AD34A7"/>
    <w:rsid w:val="00AD3784"/>
    <w:rsid w:val="00AD3B2F"/>
    <w:rsid w:val="00AD3BEB"/>
    <w:rsid w:val="00AD486E"/>
    <w:rsid w:val="00AD4FB6"/>
    <w:rsid w:val="00AD55B5"/>
    <w:rsid w:val="00AD6189"/>
    <w:rsid w:val="00AD6C16"/>
    <w:rsid w:val="00AD6FD9"/>
    <w:rsid w:val="00AD762E"/>
    <w:rsid w:val="00AD7AB1"/>
    <w:rsid w:val="00AD7C2F"/>
    <w:rsid w:val="00AE0163"/>
    <w:rsid w:val="00AE05CC"/>
    <w:rsid w:val="00AE11BE"/>
    <w:rsid w:val="00AE1782"/>
    <w:rsid w:val="00AE17DB"/>
    <w:rsid w:val="00AE1D9C"/>
    <w:rsid w:val="00AE1E50"/>
    <w:rsid w:val="00AE20AF"/>
    <w:rsid w:val="00AE2224"/>
    <w:rsid w:val="00AE286D"/>
    <w:rsid w:val="00AE296D"/>
    <w:rsid w:val="00AE2DAF"/>
    <w:rsid w:val="00AE3018"/>
    <w:rsid w:val="00AE396F"/>
    <w:rsid w:val="00AE3C80"/>
    <w:rsid w:val="00AE3D69"/>
    <w:rsid w:val="00AE3EAB"/>
    <w:rsid w:val="00AE43A4"/>
    <w:rsid w:val="00AE4F9E"/>
    <w:rsid w:val="00AE5071"/>
    <w:rsid w:val="00AE5B09"/>
    <w:rsid w:val="00AE6087"/>
    <w:rsid w:val="00AE6B55"/>
    <w:rsid w:val="00AE6F22"/>
    <w:rsid w:val="00AE7840"/>
    <w:rsid w:val="00AE78EB"/>
    <w:rsid w:val="00AF037F"/>
    <w:rsid w:val="00AF0C02"/>
    <w:rsid w:val="00AF0D79"/>
    <w:rsid w:val="00AF11D5"/>
    <w:rsid w:val="00AF175E"/>
    <w:rsid w:val="00AF29A4"/>
    <w:rsid w:val="00AF347D"/>
    <w:rsid w:val="00AF4BE5"/>
    <w:rsid w:val="00AF4E8A"/>
    <w:rsid w:val="00AF58CA"/>
    <w:rsid w:val="00AF5B5A"/>
    <w:rsid w:val="00AF656A"/>
    <w:rsid w:val="00AF65D6"/>
    <w:rsid w:val="00AF67D0"/>
    <w:rsid w:val="00AF6C83"/>
    <w:rsid w:val="00AF7B50"/>
    <w:rsid w:val="00AF7B62"/>
    <w:rsid w:val="00AF7E44"/>
    <w:rsid w:val="00AF7EB0"/>
    <w:rsid w:val="00AF7F0C"/>
    <w:rsid w:val="00B005C2"/>
    <w:rsid w:val="00B011EA"/>
    <w:rsid w:val="00B014C7"/>
    <w:rsid w:val="00B0159F"/>
    <w:rsid w:val="00B017B0"/>
    <w:rsid w:val="00B01E52"/>
    <w:rsid w:val="00B02065"/>
    <w:rsid w:val="00B0236D"/>
    <w:rsid w:val="00B028B6"/>
    <w:rsid w:val="00B03529"/>
    <w:rsid w:val="00B036D3"/>
    <w:rsid w:val="00B03CB0"/>
    <w:rsid w:val="00B03E57"/>
    <w:rsid w:val="00B04C41"/>
    <w:rsid w:val="00B0503D"/>
    <w:rsid w:val="00B05C3A"/>
    <w:rsid w:val="00B05C5B"/>
    <w:rsid w:val="00B061B5"/>
    <w:rsid w:val="00B066ED"/>
    <w:rsid w:val="00B06713"/>
    <w:rsid w:val="00B06984"/>
    <w:rsid w:val="00B06B8B"/>
    <w:rsid w:val="00B06D4E"/>
    <w:rsid w:val="00B07263"/>
    <w:rsid w:val="00B07592"/>
    <w:rsid w:val="00B0770E"/>
    <w:rsid w:val="00B10185"/>
    <w:rsid w:val="00B103A5"/>
    <w:rsid w:val="00B1064E"/>
    <w:rsid w:val="00B110C4"/>
    <w:rsid w:val="00B113BE"/>
    <w:rsid w:val="00B11658"/>
    <w:rsid w:val="00B116F6"/>
    <w:rsid w:val="00B117A1"/>
    <w:rsid w:val="00B126C7"/>
    <w:rsid w:val="00B12BD3"/>
    <w:rsid w:val="00B1385C"/>
    <w:rsid w:val="00B14EE8"/>
    <w:rsid w:val="00B157C1"/>
    <w:rsid w:val="00B15FE3"/>
    <w:rsid w:val="00B161A5"/>
    <w:rsid w:val="00B161C5"/>
    <w:rsid w:val="00B1749B"/>
    <w:rsid w:val="00B20554"/>
    <w:rsid w:val="00B20636"/>
    <w:rsid w:val="00B206D7"/>
    <w:rsid w:val="00B20F59"/>
    <w:rsid w:val="00B213F9"/>
    <w:rsid w:val="00B216C1"/>
    <w:rsid w:val="00B219B4"/>
    <w:rsid w:val="00B21D30"/>
    <w:rsid w:val="00B225C0"/>
    <w:rsid w:val="00B22973"/>
    <w:rsid w:val="00B2339D"/>
    <w:rsid w:val="00B23D06"/>
    <w:rsid w:val="00B240EC"/>
    <w:rsid w:val="00B246ED"/>
    <w:rsid w:val="00B24867"/>
    <w:rsid w:val="00B2486C"/>
    <w:rsid w:val="00B24D7F"/>
    <w:rsid w:val="00B24DB1"/>
    <w:rsid w:val="00B25195"/>
    <w:rsid w:val="00B2520C"/>
    <w:rsid w:val="00B25657"/>
    <w:rsid w:val="00B259F6"/>
    <w:rsid w:val="00B261B4"/>
    <w:rsid w:val="00B2620B"/>
    <w:rsid w:val="00B26505"/>
    <w:rsid w:val="00B2686F"/>
    <w:rsid w:val="00B26ABD"/>
    <w:rsid w:val="00B26F46"/>
    <w:rsid w:val="00B26F91"/>
    <w:rsid w:val="00B27815"/>
    <w:rsid w:val="00B27B9E"/>
    <w:rsid w:val="00B27D61"/>
    <w:rsid w:val="00B3010C"/>
    <w:rsid w:val="00B3065E"/>
    <w:rsid w:val="00B30679"/>
    <w:rsid w:val="00B307B4"/>
    <w:rsid w:val="00B30B95"/>
    <w:rsid w:val="00B31B10"/>
    <w:rsid w:val="00B31EEB"/>
    <w:rsid w:val="00B322F7"/>
    <w:rsid w:val="00B3256E"/>
    <w:rsid w:val="00B32D5B"/>
    <w:rsid w:val="00B33BD9"/>
    <w:rsid w:val="00B33E8F"/>
    <w:rsid w:val="00B3439B"/>
    <w:rsid w:val="00B3492A"/>
    <w:rsid w:val="00B34A52"/>
    <w:rsid w:val="00B34D17"/>
    <w:rsid w:val="00B34EDC"/>
    <w:rsid w:val="00B3538D"/>
    <w:rsid w:val="00B3556E"/>
    <w:rsid w:val="00B358BA"/>
    <w:rsid w:val="00B369F0"/>
    <w:rsid w:val="00B36C1C"/>
    <w:rsid w:val="00B36E7E"/>
    <w:rsid w:val="00B3753B"/>
    <w:rsid w:val="00B37D26"/>
    <w:rsid w:val="00B40BD2"/>
    <w:rsid w:val="00B4109C"/>
    <w:rsid w:val="00B41126"/>
    <w:rsid w:val="00B41C57"/>
    <w:rsid w:val="00B41C69"/>
    <w:rsid w:val="00B41E89"/>
    <w:rsid w:val="00B4221A"/>
    <w:rsid w:val="00B423EE"/>
    <w:rsid w:val="00B4253E"/>
    <w:rsid w:val="00B426E5"/>
    <w:rsid w:val="00B4284D"/>
    <w:rsid w:val="00B42923"/>
    <w:rsid w:val="00B42F56"/>
    <w:rsid w:val="00B4306D"/>
    <w:rsid w:val="00B433C5"/>
    <w:rsid w:val="00B43A17"/>
    <w:rsid w:val="00B4400F"/>
    <w:rsid w:val="00B44919"/>
    <w:rsid w:val="00B4535A"/>
    <w:rsid w:val="00B45543"/>
    <w:rsid w:val="00B45E28"/>
    <w:rsid w:val="00B45FD7"/>
    <w:rsid w:val="00B46228"/>
    <w:rsid w:val="00B46453"/>
    <w:rsid w:val="00B46741"/>
    <w:rsid w:val="00B46782"/>
    <w:rsid w:val="00B46B53"/>
    <w:rsid w:val="00B46B8A"/>
    <w:rsid w:val="00B471C4"/>
    <w:rsid w:val="00B47392"/>
    <w:rsid w:val="00B4741B"/>
    <w:rsid w:val="00B47FF5"/>
    <w:rsid w:val="00B50554"/>
    <w:rsid w:val="00B50809"/>
    <w:rsid w:val="00B50B7C"/>
    <w:rsid w:val="00B50D8D"/>
    <w:rsid w:val="00B526DF"/>
    <w:rsid w:val="00B52EEA"/>
    <w:rsid w:val="00B533E9"/>
    <w:rsid w:val="00B53CBF"/>
    <w:rsid w:val="00B54052"/>
    <w:rsid w:val="00B5406E"/>
    <w:rsid w:val="00B54C6A"/>
    <w:rsid w:val="00B54EBD"/>
    <w:rsid w:val="00B553B0"/>
    <w:rsid w:val="00B55D61"/>
    <w:rsid w:val="00B56159"/>
    <w:rsid w:val="00B56796"/>
    <w:rsid w:val="00B56C10"/>
    <w:rsid w:val="00B56D8F"/>
    <w:rsid w:val="00B56DF7"/>
    <w:rsid w:val="00B57471"/>
    <w:rsid w:val="00B57664"/>
    <w:rsid w:val="00B60055"/>
    <w:rsid w:val="00B60E90"/>
    <w:rsid w:val="00B614F9"/>
    <w:rsid w:val="00B6251F"/>
    <w:rsid w:val="00B626EA"/>
    <w:rsid w:val="00B62F1C"/>
    <w:rsid w:val="00B63052"/>
    <w:rsid w:val="00B632A2"/>
    <w:rsid w:val="00B63537"/>
    <w:rsid w:val="00B639F7"/>
    <w:rsid w:val="00B63A42"/>
    <w:rsid w:val="00B63AE0"/>
    <w:rsid w:val="00B643E3"/>
    <w:rsid w:val="00B65060"/>
    <w:rsid w:val="00B651C4"/>
    <w:rsid w:val="00B65340"/>
    <w:rsid w:val="00B6541B"/>
    <w:rsid w:val="00B6548B"/>
    <w:rsid w:val="00B66117"/>
    <w:rsid w:val="00B67B85"/>
    <w:rsid w:val="00B70412"/>
    <w:rsid w:val="00B70782"/>
    <w:rsid w:val="00B70872"/>
    <w:rsid w:val="00B7104C"/>
    <w:rsid w:val="00B7236E"/>
    <w:rsid w:val="00B729AA"/>
    <w:rsid w:val="00B72B0A"/>
    <w:rsid w:val="00B72B3F"/>
    <w:rsid w:val="00B73910"/>
    <w:rsid w:val="00B7396F"/>
    <w:rsid w:val="00B73B0D"/>
    <w:rsid w:val="00B73D59"/>
    <w:rsid w:val="00B74645"/>
    <w:rsid w:val="00B74F0B"/>
    <w:rsid w:val="00B75288"/>
    <w:rsid w:val="00B75FA6"/>
    <w:rsid w:val="00B761C5"/>
    <w:rsid w:val="00B771FA"/>
    <w:rsid w:val="00B80A83"/>
    <w:rsid w:val="00B81166"/>
    <w:rsid w:val="00B814AA"/>
    <w:rsid w:val="00B81801"/>
    <w:rsid w:val="00B82439"/>
    <w:rsid w:val="00B82A72"/>
    <w:rsid w:val="00B8325B"/>
    <w:rsid w:val="00B833D5"/>
    <w:rsid w:val="00B83B35"/>
    <w:rsid w:val="00B83CF0"/>
    <w:rsid w:val="00B84B3D"/>
    <w:rsid w:val="00B84BDF"/>
    <w:rsid w:val="00B86111"/>
    <w:rsid w:val="00B863A5"/>
    <w:rsid w:val="00B86904"/>
    <w:rsid w:val="00B86D48"/>
    <w:rsid w:val="00B870A3"/>
    <w:rsid w:val="00B874BD"/>
    <w:rsid w:val="00B87C50"/>
    <w:rsid w:val="00B90051"/>
    <w:rsid w:val="00B908DD"/>
    <w:rsid w:val="00B9169D"/>
    <w:rsid w:val="00B922EF"/>
    <w:rsid w:val="00B92A27"/>
    <w:rsid w:val="00B93420"/>
    <w:rsid w:val="00B94A05"/>
    <w:rsid w:val="00B94DFD"/>
    <w:rsid w:val="00B94FFA"/>
    <w:rsid w:val="00B95268"/>
    <w:rsid w:val="00B95421"/>
    <w:rsid w:val="00B95632"/>
    <w:rsid w:val="00B956B2"/>
    <w:rsid w:val="00B964F2"/>
    <w:rsid w:val="00B971D2"/>
    <w:rsid w:val="00B97539"/>
    <w:rsid w:val="00BA0384"/>
    <w:rsid w:val="00BA11AA"/>
    <w:rsid w:val="00BA19A4"/>
    <w:rsid w:val="00BA2CC1"/>
    <w:rsid w:val="00BA2D1F"/>
    <w:rsid w:val="00BA3164"/>
    <w:rsid w:val="00BA3366"/>
    <w:rsid w:val="00BA351A"/>
    <w:rsid w:val="00BA3831"/>
    <w:rsid w:val="00BA3D16"/>
    <w:rsid w:val="00BA3E43"/>
    <w:rsid w:val="00BA4C13"/>
    <w:rsid w:val="00BA4DB7"/>
    <w:rsid w:val="00BA4E3B"/>
    <w:rsid w:val="00BA5B2C"/>
    <w:rsid w:val="00BA5B9E"/>
    <w:rsid w:val="00BA65C5"/>
    <w:rsid w:val="00BA6BAE"/>
    <w:rsid w:val="00BA6BE1"/>
    <w:rsid w:val="00BA70F5"/>
    <w:rsid w:val="00BA77EF"/>
    <w:rsid w:val="00BA7E43"/>
    <w:rsid w:val="00BB08D9"/>
    <w:rsid w:val="00BB0F70"/>
    <w:rsid w:val="00BB107B"/>
    <w:rsid w:val="00BB18CA"/>
    <w:rsid w:val="00BB1C96"/>
    <w:rsid w:val="00BB2034"/>
    <w:rsid w:val="00BB217D"/>
    <w:rsid w:val="00BB259E"/>
    <w:rsid w:val="00BB2779"/>
    <w:rsid w:val="00BB2E44"/>
    <w:rsid w:val="00BB3041"/>
    <w:rsid w:val="00BB33FE"/>
    <w:rsid w:val="00BB3DCB"/>
    <w:rsid w:val="00BB4D44"/>
    <w:rsid w:val="00BB4E51"/>
    <w:rsid w:val="00BB4EB8"/>
    <w:rsid w:val="00BB5368"/>
    <w:rsid w:val="00BB5A1B"/>
    <w:rsid w:val="00BB5E0C"/>
    <w:rsid w:val="00BB6713"/>
    <w:rsid w:val="00BB6AC9"/>
    <w:rsid w:val="00BB6F9C"/>
    <w:rsid w:val="00BB6FAC"/>
    <w:rsid w:val="00BB7028"/>
    <w:rsid w:val="00BB78B0"/>
    <w:rsid w:val="00BB7968"/>
    <w:rsid w:val="00BC0876"/>
    <w:rsid w:val="00BC0CF3"/>
    <w:rsid w:val="00BC156E"/>
    <w:rsid w:val="00BC1742"/>
    <w:rsid w:val="00BC339F"/>
    <w:rsid w:val="00BC403F"/>
    <w:rsid w:val="00BC41B8"/>
    <w:rsid w:val="00BC41BD"/>
    <w:rsid w:val="00BC511C"/>
    <w:rsid w:val="00BC51B7"/>
    <w:rsid w:val="00BC54B8"/>
    <w:rsid w:val="00BC5983"/>
    <w:rsid w:val="00BC5C14"/>
    <w:rsid w:val="00BC5C26"/>
    <w:rsid w:val="00BC66C6"/>
    <w:rsid w:val="00BC7510"/>
    <w:rsid w:val="00BC76A6"/>
    <w:rsid w:val="00BC771D"/>
    <w:rsid w:val="00BD066B"/>
    <w:rsid w:val="00BD0DB2"/>
    <w:rsid w:val="00BD1671"/>
    <w:rsid w:val="00BD1AC4"/>
    <w:rsid w:val="00BD1BC3"/>
    <w:rsid w:val="00BD1DE0"/>
    <w:rsid w:val="00BD2438"/>
    <w:rsid w:val="00BD351A"/>
    <w:rsid w:val="00BD4686"/>
    <w:rsid w:val="00BD4993"/>
    <w:rsid w:val="00BD4FCF"/>
    <w:rsid w:val="00BD520F"/>
    <w:rsid w:val="00BD547C"/>
    <w:rsid w:val="00BD56FF"/>
    <w:rsid w:val="00BD5FD6"/>
    <w:rsid w:val="00BD664E"/>
    <w:rsid w:val="00BD67EF"/>
    <w:rsid w:val="00BD6A4D"/>
    <w:rsid w:val="00BD6DFE"/>
    <w:rsid w:val="00BE00EC"/>
    <w:rsid w:val="00BE0B53"/>
    <w:rsid w:val="00BE15E8"/>
    <w:rsid w:val="00BE1AEF"/>
    <w:rsid w:val="00BE20C6"/>
    <w:rsid w:val="00BE2395"/>
    <w:rsid w:val="00BE2B16"/>
    <w:rsid w:val="00BE2DB3"/>
    <w:rsid w:val="00BE2F65"/>
    <w:rsid w:val="00BE3383"/>
    <w:rsid w:val="00BE4550"/>
    <w:rsid w:val="00BE4AB6"/>
    <w:rsid w:val="00BE4ABD"/>
    <w:rsid w:val="00BE4D84"/>
    <w:rsid w:val="00BE5D8C"/>
    <w:rsid w:val="00BE712B"/>
    <w:rsid w:val="00BE74AD"/>
    <w:rsid w:val="00BE7522"/>
    <w:rsid w:val="00BE766D"/>
    <w:rsid w:val="00BE7994"/>
    <w:rsid w:val="00BE7F30"/>
    <w:rsid w:val="00BF0C14"/>
    <w:rsid w:val="00BF0DD9"/>
    <w:rsid w:val="00BF1028"/>
    <w:rsid w:val="00BF191F"/>
    <w:rsid w:val="00BF1D83"/>
    <w:rsid w:val="00BF23C5"/>
    <w:rsid w:val="00BF2B63"/>
    <w:rsid w:val="00BF33C2"/>
    <w:rsid w:val="00BF396D"/>
    <w:rsid w:val="00BF3FBF"/>
    <w:rsid w:val="00BF46D6"/>
    <w:rsid w:val="00BF485C"/>
    <w:rsid w:val="00BF4D0F"/>
    <w:rsid w:val="00BF5C94"/>
    <w:rsid w:val="00BF658A"/>
    <w:rsid w:val="00BF6B0C"/>
    <w:rsid w:val="00BF6BF6"/>
    <w:rsid w:val="00BF6CF0"/>
    <w:rsid w:val="00BF6EE8"/>
    <w:rsid w:val="00BF6F19"/>
    <w:rsid w:val="00BF734F"/>
    <w:rsid w:val="00BF7BFB"/>
    <w:rsid w:val="00C00559"/>
    <w:rsid w:val="00C02032"/>
    <w:rsid w:val="00C0247D"/>
    <w:rsid w:val="00C026A1"/>
    <w:rsid w:val="00C028FE"/>
    <w:rsid w:val="00C02E40"/>
    <w:rsid w:val="00C0367C"/>
    <w:rsid w:val="00C03F38"/>
    <w:rsid w:val="00C04AD5"/>
    <w:rsid w:val="00C050B2"/>
    <w:rsid w:val="00C05206"/>
    <w:rsid w:val="00C05D50"/>
    <w:rsid w:val="00C0636C"/>
    <w:rsid w:val="00C06CD6"/>
    <w:rsid w:val="00C07888"/>
    <w:rsid w:val="00C10085"/>
    <w:rsid w:val="00C1027D"/>
    <w:rsid w:val="00C10482"/>
    <w:rsid w:val="00C1214D"/>
    <w:rsid w:val="00C1272D"/>
    <w:rsid w:val="00C12749"/>
    <w:rsid w:val="00C12AF3"/>
    <w:rsid w:val="00C13086"/>
    <w:rsid w:val="00C1396C"/>
    <w:rsid w:val="00C145F9"/>
    <w:rsid w:val="00C148AD"/>
    <w:rsid w:val="00C1504C"/>
    <w:rsid w:val="00C157EF"/>
    <w:rsid w:val="00C16862"/>
    <w:rsid w:val="00C17335"/>
    <w:rsid w:val="00C17C88"/>
    <w:rsid w:val="00C2086E"/>
    <w:rsid w:val="00C20AC0"/>
    <w:rsid w:val="00C20D61"/>
    <w:rsid w:val="00C212C8"/>
    <w:rsid w:val="00C218FB"/>
    <w:rsid w:val="00C21C38"/>
    <w:rsid w:val="00C226D8"/>
    <w:rsid w:val="00C22780"/>
    <w:rsid w:val="00C22CC2"/>
    <w:rsid w:val="00C22CE5"/>
    <w:rsid w:val="00C2316D"/>
    <w:rsid w:val="00C233E7"/>
    <w:rsid w:val="00C2354C"/>
    <w:rsid w:val="00C239C5"/>
    <w:rsid w:val="00C23B05"/>
    <w:rsid w:val="00C23C74"/>
    <w:rsid w:val="00C24629"/>
    <w:rsid w:val="00C246AE"/>
    <w:rsid w:val="00C25016"/>
    <w:rsid w:val="00C252E6"/>
    <w:rsid w:val="00C26C7A"/>
    <w:rsid w:val="00C26D98"/>
    <w:rsid w:val="00C319A7"/>
    <w:rsid w:val="00C319B8"/>
    <w:rsid w:val="00C31C37"/>
    <w:rsid w:val="00C32276"/>
    <w:rsid w:val="00C32BFB"/>
    <w:rsid w:val="00C332DB"/>
    <w:rsid w:val="00C335CE"/>
    <w:rsid w:val="00C336C4"/>
    <w:rsid w:val="00C33B8B"/>
    <w:rsid w:val="00C33D4C"/>
    <w:rsid w:val="00C33F71"/>
    <w:rsid w:val="00C343DF"/>
    <w:rsid w:val="00C345F9"/>
    <w:rsid w:val="00C35232"/>
    <w:rsid w:val="00C355C6"/>
    <w:rsid w:val="00C35976"/>
    <w:rsid w:val="00C35DFF"/>
    <w:rsid w:val="00C36199"/>
    <w:rsid w:val="00C36302"/>
    <w:rsid w:val="00C3642E"/>
    <w:rsid w:val="00C36AAA"/>
    <w:rsid w:val="00C37A22"/>
    <w:rsid w:val="00C40333"/>
    <w:rsid w:val="00C4044C"/>
    <w:rsid w:val="00C406F8"/>
    <w:rsid w:val="00C4100A"/>
    <w:rsid w:val="00C41F99"/>
    <w:rsid w:val="00C41FBF"/>
    <w:rsid w:val="00C42036"/>
    <w:rsid w:val="00C4204B"/>
    <w:rsid w:val="00C42B1E"/>
    <w:rsid w:val="00C4350E"/>
    <w:rsid w:val="00C4356B"/>
    <w:rsid w:val="00C43B88"/>
    <w:rsid w:val="00C44B6D"/>
    <w:rsid w:val="00C44E03"/>
    <w:rsid w:val="00C44FCA"/>
    <w:rsid w:val="00C450FA"/>
    <w:rsid w:val="00C454DD"/>
    <w:rsid w:val="00C463F1"/>
    <w:rsid w:val="00C4675D"/>
    <w:rsid w:val="00C46C7B"/>
    <w:rsid w:val="00C46CE2"/>
    <w:rsid w:val="00C476EC"/>
    <w:rsid w:val="00C47818"/>
    <w:rsid w:val="00C47C26"/>
    <w:rsid w:val="00C47C31"/>
    <w:rsid w:val="00C47D30"/>
    <w:rsid w:val="00C50881"/>
    <w:rsid w:val="00C50894"/>
    <w:rsid w:val="00C5204C"/>
    <w:rsid w:val="00C52D6A"/>
    <w:rsid w:val="00C53210"/>
    <w:rsid w:val="00C533B4"/>
    <w:rsid w:val="00C535D6"/>
    <w:rsid w:val="00C537E0"/>
    <w:rsid w:val="00C53B09"/>
    <w:rsid w:val="00C54CF7"/>
    <w:rsid w:val="00C55A07"/>
    <w:rsid w:val="00C5607C"/>
    <w:rsid w:val="00C564F6"/>
    <w:rsid w:val="00C56547"/>
    <w:rsid w:val="00C568BF"/>
    <w:rsid w:val="00C568D8"/>
    <w:rsid w:val="00C57195"/>
    <w:rsid w:val="00C572C5"/>
    <w:rsid w:val="00C60175"/>
    <w:rsid w:val="00C6084F"/>
    <w:rsid w:val="00C60AD7"/>
    <w:rsid w:val="00C61666"/>
    <w:rsid w:val="00C6187F"/>
    <w:rsid w:val="00C61FF6"/>
    <w:rsid w:val="00C627B4"/>
    <w:rsid w:val="00C639AC"/>
    <w:rsid w:val="00C639CB"/>
    <w:rsid w:val="00C64ABB"/>
    <w:rsid w:val="00C65461"/>
    <w:rsid w:val="00C659C4"/>
    <w:rsid w:val="00C66637"/>
    <w:rsid w:val="00C6676D"/>
    <w:rsid w:val="00C67559"/>
    <w:rsid w:val="00C677A0"/>
    <w:rsid w:val="00C67D50"/>
    <w:rsid w:val="00C67EAC"/>
    <w:rsid w:val="00C70030"/>
    <w:rsid w:val="00C707FC"/>
    <w:rsid w:val="00C70A27"/>
    <w:rsid w:val="00C71D0F"/>
    <w:rsid w:val="00C71EE3"/>
    <w:rsid w:val="00C71F7E"/>
    <w:rsid w:val="00C72E44"/>
    <w:rsid w:val="00C731A5"/>
    <w:rsid w:val="00C74508"/>
    <w:rsid w:val="00C74BA4"/>
    <w:rsid w:val="00C75548"/>
    <w:rsid w:val="00C75C81"/>
    <w:rsid w:val="00C760D0"/>
    <w:rsid w:val="00C775B2"/>
    <w:rsid w:val="00C77616"/>
    <w:rsid w:val="00C778B7"/>
    <w:rsid w:val="00C77F73"/>
    <w:rsid w:val="00C8073A"/>
    <w:rsid w:val="00C80C47"/>
    <w:rsid w:val="00C812C7"/>
    <w:rsid w:val="00C81A97"/>
    <w:rsid w:val="00C81AA9"/>
    <w:rsid w:val="00C81FA2"/>
    <w:rsid w:val="00C82153"/>
    <w:rsid w:val="00C82CBF"/>
    <w:rsid w:val="00C8394E"/>
    <w:rsid w:val="00C845CB"/>
    <w:rsid w:val="00C84A4E"/>
    <w:rsid w:val="00C851D7"/>
    <w:rsid w:val="00C852CE"/>
    <w:rsid w:val="00C86ECB"/>
    <w:rsid w:val="00C86F26"/>
    <w:rsid w:val="00C86FC4"/>
    <w:rsid w:val="00C871A3"/>
    <w:rsid w:val="00C87F92"/>
    <w:rsid w:val="00C907E6"/>
    <w:rsid w:val="00C90BD4"/>
    <w:rsid w:val="00C90F0D"/>
    <w:rsid w:val="00C9147C"/>
    <w:rsid w:val="00C918A7"/>
    <w:rsid w:val="00C91C19"/>
    <w:rsid w:val="00C91F85"/>
    <w:rsid w:val="00C920F5"/>
    <w:rsid w:val="00C92AC1"/>
    <w:rsid w:val="00C92CCB"/>
    <w:rsid w:val="00C92E95"/>
    <w:rsid w:val="00C94A0F"/>
    <w:rsid w:val="00C9592D"/>
    <w:rsid w:val="00C959EF"/>
    <w:rsid w:val="00C961CA"/>
    <w:rsid w:val="00C96259"/>
    <w:rsid w:val="00C96F6C"/>
    <w:rsid w:val="00C978F7"/>
    <w:rsid w:val="00C97DC5"/>
    <w:rsid w:val="00CA00DE"/>
    <w:rsid w:val="00CA04B6"/>
    <w:rsid w:val="00CA0916"/>
    <w:rsid w:val="00CA0B4C"/>
    <w:rsid w:val="00CA16F7"/>
    <w:rsid w:val="00CA2A1A"/>
    <w:rsid w:val="00CA2FCA"/>
    <w:rsid w:val="00CA43B3"/>
    <w:rsid w:val="00CA4AFD"/>
    <w:rsid w:val="00CA50A6"/>
    <w:rsid w:val="00CA582E"/>
    <w:rsid w:val="00CA58C3"/>
    <w:rsid w:val="00CA59A2"/>
    <w:rsid w:val="00CA5DA7"/>
    <w:rsid w:val="00CA67A2"/>
    <w:rsid w:val="00CA71F0"/>
    <w:rsid w:val="00CA7BF3"/>
    <w:rsid w:val="00CB0104"/>
    <w:rsid w:val="00CB03BB"/>
    <w:rsid w:val="00CB06F5"/>
    <w:rsid w:val="00CB0CC8"/>
    <w:rsid w:val="00CB16CE"/>
    <w:rsid w:val="00CB1F54"/>
    <w:rsid w:val="00CB2C7E"/>
    <w:rsid w:val="00CB4837"/>
    <w:rsid w:val="00CB4BFF"/>
    <w:rsid w:val="00CB5696"/>
    <w:rsid w:val="00CB5A22"/>
    <w:rsid w:val="00CB5AF4"/>
    <w:rsid w:val="00CB60D5"/>
    <w:rsid w:val="00CB687A"/>
    <w:rsid w:val="00CB68FE"/>
    <w:rsid w:val="00CB6A3E"/>
    <w:rsid w:val="00CB6E15"/>
    <w:rsid w:val="00CB6E26"/>
    <w:rsid w:val="00CB6F4D"/>
    <w:rsid w:val="00CB7A03"/>
    <w:rsid w:val="00CC0EEA"/>
    <w:rsid w:val="00CC17A2"/>
    <w:rsid w:val="00CC17AB"/>
    <w:rsid w:val="00CC1CD2"/>
    <w:rsid w:val="00CC1EE9"/>
    <w:rsid w:val="00CC21CF"/>
    <w:rsid w:val="00CC2832"/>
    <w:rsid w:val="00CC305B"/>
    <w:rsid w:val="00CC30A5"/>
    <w:rsid w:val="00CC3F1A"/>
    <w:rsid w:val="00CC3FEF"/>
    <w:rsid w:val="00CC51A0"/>
    <w:rsid w:val="00CC56A0"/>
    <w:rsid w:val="00CC5A00"/>
    <w:rsid w:val="00CC6683"/>
    <w:rsid w:val="00CC66BF"/>
    <w:rsid w:val="00CC66E0"/>
    <w:rsid w:val="00CC67F6"/>
    <w:rsid w:val="00CC6B20"/>
    <w:rsid w:val="00CC6C84"/>
    <w:rsid w:val="00CC7002"/>
    <w:rsid w:val="00CC760C"/>
    <w:rsid w:val="00CD08B4"/>
    <w:rsid w:val="00CD1166"/>
    <w:rsid w:val="00CD1ABB"/>
    <w:rsid w:val="00CD1C54"/>
    <w:rsid w:val="00CD1DEB"/>
    <w:rsid w:val="00CD1E44"/>
    <w:rsid w:val="00CD22D9"/>
    <w:rsid w:val="00CD2A7C"/>
    <w:rsid w:val="00CD2DC1"/>
    <w:rsid w:val="00CD332D"/>
    <w:rsid w:val="00CD3399"/>
    <w:rsid w:val="00CD34CB"/>
    <w:rsid w:val="00CD3AB6"/>
    <w:rsid w:val="00CD48B9"/>
    <w:rsid w:val="00CD4E53"/>
    <w:rsid w:val="00CD50BA"/>
    <w:rsid w:val="00CD51D0"/>
    <w:rsid w:val="00CD5463"/>
    <w:rsid w:val="00CD58A5"/>
    <w:rsid w:val="00CD5B44"/>
    <w:rsid w:val="00CD5E64"/>
    <w:rsid w:val="00CD60A5"/>
    <w:rsid w:val="00CD7130"/>
    <w:rsid w:val="00CD7D0A"/>
    <w:rsid w:val="00CE031A"/>
    <w:rsid w:val="00CE0BE7"/>
    <w:rsid w:val="00CE0FE2"/>
    <w:rsid w:val="00CE2456"/>
    <w:rsid w:val="00CE28CD"/>
    <w:rsid w:val="00CE2B7C"/>
    <w:rsid w:val="00CE2DDA"/>
    <w:rsid w:val="00CE3184"/>
    <w:rsid w:val="00CE3B41"/>
    <w:rsid w:val="00CE40A5"/>
    <w:rsid w:val="00CE41F9"/>
    <w:rsid w:val="00CE4E63"/>
    <w:rsid w:val="00CE515C"/>
    <w:rsid w:val="00CE5687"/>
    <w:rsid w:val="00CE5B26"/>
    <w:rsid w:val="00CE5C5C"/>
    <w:rsid w:val="00CE5E37"/>
    <w:rsid w:val="00CE5E5F"/>
    <w:rsid w:val="00CE606B"/>
    <w:rsid w:val="00CE660C"/>
    <w:rsid w:val="00CE7A1D"/>
    <w:rsid w:val="00CE7C5E"/>
    <w:rsid w:val="00CE7EBB"/>
    <w:rsid w:val="00CF0E6F"/>
    <w:rsid w:val="00CF23C9"/>
    <w:rsid w:val="00CF2F50"/>
    <w:rsid w:val="00CF308C"/>
    <w:rsid w:val="00CF35B5"/>
    <w:rsid w:val="00CF3C4E"/>
    <w:rsid w:val="00CF408A"/>
    <w:rsid w:val="00CF416B"/>
    <w:rsid w:val="00CF41C3"/>
    <w:rsid w:val="00CF435B"/>
    <w:rsid w:val="00CF4407"/>
    <w:rsid w:val="00CF4BDF"/>
    <w:rsid w:val="00CF4BFF"/>
    <w:rsid w:val="00CF4EB8"/>
    <w:rsid w:val="00CF6791"/>
    <w:rsid w:val="00CF763D"/>
    <w:rsid w:val="00CF76A4"/>
    <w:rsid w:val="00CF798C"/>
    <w:rsid w:val="00D00C25"/>
    <w:rsid w:val="00D00C4F"/>
    <w:rsid w:val="00D010B4"/>
    <w:rsid w:val="00D018AD"/>
    <w:rsid w:val="00D01E41"/>
    <w:rsid w:val="00D01EDB"/>
    <w:rsid w:val="00D0386E"/>
    <w:rsid w:val="00D03F74"/>
    <w:rsid w:val="00D04119"/>
    <w:rsid w:val="00D05C8C"/>
    <w:rsid w:val="00D0676D"/>
    <w:rsid w:val="00D07B89"/>
    <w:rsid w:val="00D07BE5"/>
    <w:rsid w:val="00D11B5E"/>
    <w:rsid w:val="00D11E10"/>
    <w:rsid w:val="00D11F75"/>
    <w:rsid w:val="00D12246"/>
    <w:rsid w:val="00D1236A"/>
    <w:rsid w:val="00D1300F"/>
    <w:rsid w:val="00D131E6"/>
    <w:rsid w:val="00D149E8"/>
    <w:rsid w:val="00D14C95"/>
    <w:rsid w:val="00D1502E"/>
    <w:rsid w:val="00D1696E"/>
    <w:rsid w:val="00D17BF5"/>
    <w:rsid w:val="00D203B7"/>
    <w:rsid w:val="00D205EC"/>
    <w:rsid w:val="00D21045"/>
    <w:rsid w:val="00D21681"/>
    <w:rsid w:val="00D216C0"/>
    <w:rsid w:val="00D21AF8"/>
    <w:rsid w:val="00D224D3"/>
    <w:rsid w:val="00D22653"/>
    <w:rsid w:val="00D23176"/>
    <w:rsid w:val="00D23CE7"/>
    <w:rsid w:val="00D252A2"/>
    <w:rsid w:val="00D25651"/>
    <w:rsid w:val="00D260C6"/>
    <w:rsid w:val="00D26488"/>
    <w:rsid w:val="00D26637"/>
    <w:rsid w:val="00D26CB2"/>
    <w:rsid w:val="00D26FDB"/>
    <w:rsid w:val="00D27EE6"/>
    <w:rsid w:val="00D300D1"/>
    <w:rsid w:val="00D302C9"/>
    <w:rsid w:val="00D31210"/>
    <w:rsid w:val="00D31471"/>
    <w:rsid w:val="00D320C5"/>
    <w:rsid w:val="00D321A9"/>
    <w:rsid w:val="00D32A26"/>
    <w:rsid w:val="00D33151"/>
    <w:rsid w:val="00D3368B"/>
    <w:rsid w:val="00D33979"/>
    <w:rsid w:val="00D35C80"/>
    <w:rsid w:val="00D365DE"/>
    <w:rsid w:val="00D36D07"/>
    <w:rsid w:val="00D376F7"/>
    <w:rsid w:val="00D37BB6"/>
    <w:rsid w:val="00D37DDF"/>
    <w:rsid w:val="00D40026"/>
    <w:rsid w:val="00D40A58"/>
    <w:rsid w:val="00D412C5"/>
    <w:rsid w:val="00D413A3"/>
    <w:rsid w:val="00D417B2"/>
    <w:rsid w:val="00D426B3"/>
    <w:rsid w:val="00D42CB8"/>
    <w:rsid w:val="00D4320E"/>
    <w:rsid w:val="00D43CD7"/>
    <w:rsid w:val="00D43F76"/>
    <w:rsid w:val="00D4403A"/>
    <w:rsid w:val="00D456C0"/>
    <w:rsid w:val="00D46656"/>
    <w:rsid w:val="00D46683"/>
    <w:rsid w:val="00D46DE6"/>
    <w:rsid w:val="00D46F69"/>
    <w:rsid w:val="00D4790E"/>
    <w:rsid w:val="00D5070C"/>
    <w:rsid w:val="00D50CCD"/>
    <w:rsid w:val="00D51A11"/>
    <w:rsid w:val="00D52096"/>
    <w:rsid w:val="00D5362E"/>
    <w:rsid w:val="00D53C6A"/>
    <w:rsid w:val="00D5407E"/>
    <w:rsid w:val="00D5408F"/>
    <w:rsid w:val="00D55077"/>
    <w:rsid w:val="00D55137"/>
    <w:rsid w:val="00D552C4"/>
    <w:rsid w:val="00D554A3"/>
    <w:rsid w:val="00D55618"/>
    <w:rsid w:val="00D55A3E"/>
    <w:rsid w:val="00D561A4"/>
    <w:rsid w:val="00D563B1"/>
    <w:rsid w:val="00D5744C"/>
    <w:rsid w:val="00D57C31"/>
    <w:rsid w:val="00D57D03"/>
    <w:rsid w:val="00D608E2"/>
    <w:rsid w:val="00D6111A"/>
    <w:rsid w:val="00D6134C"/>
    <w:rsid w:val="00D615ED"/>
    <w:rsid w:val="00D620BC"/>
    <w:rsid w:val="00D62A71"/>
    <w:rsid w:val="00D62D22"/>
    <w:rsid w:val="00D63268"/>
    <w:rsid w:val="00D6361A"/>
    <w:rsid w:val="00D63738"/>
    <w:rsid w:val="00D63D8B"/>
    <w:rsid w:val="00D63FC1"/>
    <w:rsid w:val="00D64A56"/>
    <w:rsid w:val="00D65DB8"/>
    <w:rsid w:val="00D65E57"/>
    <w:rsid w:val="00D66751"/>
    <w:rsid w:val="00D66F4D"/>
    <w:rsid w:val="00D704B8"/>
    <w:rsid w:val="00D7067F"/>
    <w:rsid w:val="00D716B1"/>
    <w:rsid w:val="00D72952"/>
    <w:rsid w:val="00D72F25"/>
    <w:rsid w:val="00D734D7"/>
    <w:rsid w:val="00D73659"/>
    <w:rsid w:val="00D738F8"/>
    <w:rsid w:val="00D73AA4"/>
    <w:rsid w:val="00D7428D"/>
    <w:rsid w:val="00D7495B"/>
    <w:rsid w:val="00D74B8B"/>
    <w:rsid w:val="00D75800"/>
    <w:rsid w:val="00D75923"/>
    <w:rsid w:val="00D75D59"/>
    <w:rsid w:val="00D769C7"/>
    <w:rsid w:val="00D77233"/>
    <w:rsid w:val="00D7771D"/>
    <w:rsid w:val="00D77754"/>
    <w:rsid w:val="00D77E0F"/>
    <w:rsid w:val="00D800E8"/>
    <w:rsid w:val="00D81709"/>
    <w:rsid w:val="00D81A00"/>
    <w:rsid w:val="00D81AF5"/>
    <w:rsid w:val="00D82106"/>
    <w:rsid w:val="00D826B4"/>
    <w:rsid w:val="00D82873"/>
    <w:rsid w:val="00D82AA3"/>
    <w:rsid w:val="00D82B5A"/>
    <w:rsid w:val="00D82D99"/>
    <w:rsid w:val="00D82F08"/>
    <w:rsid w:val="00D83468"/>
    <w:rsid w:val="00D845AC"/>
    <w:rsid w:val="00D8486D"/>
    <w:rsid w:val="00D85680"/>
    <w:rsid w:val="00D85AB4"/>
    <w:rsid w:val="00D85F27"/>
    <w:rsid w:val="00D862AA"/>
    <w:rsid w:val="00D86C5F"/>
    <w:rsid w:val="00D872F7"/>
    <w:rsid w:val="00D87336"/>
    <w:rsid w:val="00D87AFB"/>
    <w:rsid w:val="00D87D04"/>
    <w:rsid w:val="00D87D9E"/>
    <w:rsid w:val="00D909C8"/>
    <w:rsid w:val="00D90D04"/>
    <w:rsid w:val="00D910E0"/>
    <w:rsid w:val="00D918DC"/>
    <w:rsid w:val="00D91A24"/>
    <w:rsid w:val="00D92134"/>
    <w:rsid w:val="00D92299"/>
    <w:rsid w:val="00D926CC"/>
    <w:rsid w:val="00D9286A"/>
    <w:rsid w:val="00D92BB8"/>
    <w:rsid w:val="00D92C77"/>
    <w:rsid w:val="00D93DE4"/>
    <w:rsid w:val="00D94628"/>
    <w:rsid w:val="00D94695"/>
    <w:rsid w:val="00D94A99"/>
    <w:rsid w:val="00D94C35"/>
    <w:rsid w:val="00D95785"/>
    <w:rsid w:val="00D95A48"/>
    <w:rsid w:val="00D95BA6"/>
    <w:rsid w:val="00D95D57"/>
    <w:rsid w:val="00D95E23"/>
    <w:rsid w:val="00D963EF"/>
    <w:rsid w:val="00D966CC"/>
    <w:rsid w:val="00D96C61"/>
    <w:rsid w:val="00D9701D"/>
    <w:rsid w:val="00DA0137"/>
    <w:rsid w:val="00DA0435"/>
    <w:rsid w:val="00DA0B84"/>
    <w:rsid w:val="00DA0D57"/>
    <w:rsid w:val="00DA0F57"/>
    <w:rsid w:val="00DA1E7A"/>
    <w:rsid w:val="00DA2C3A"/>
    <w:rsid w:val="00DA34BA"/>
    <w:rsid w:val="00DA35FD"/>
    <w:rsid w:val="00DA360F"/>
    <w:rsid w:val="00DA3633"/>
    <w:rsid w:val="00DA465E"/>
    <w:rsid w:val="00DA569A"/>
    <w:rsid w:val="00DA5844"/>
    <w:rsid w:val="00DA5910"/>
    <w:rsid w:val="00DA5DC1"/>
    <w:rsid w:val="00DA5DE0"/>
    <w:rsid w:val="00DA606F"/>
    <w:rsid w:val="00DA69A2"/>
    <w:rsid w:val="00DA7054"/>
    <w:rsid w:val="00DB02C0"/>
    <w:rsid w:val="00DB0FBE"/>
    <w:rsid w:val="00DB11DD"/>
    <w:rsid w:val="00DB1AFE"/>
    <w:rsid w:val="00DB218B"/>
    <w:rsid w:val="00DB21FD"/>
    <w:rsid w:val="00DB244A"/>
    <w:rsid w:val="00DB2BC9"/>
    <w:rsid w:val="00DB3606"/>
    <w:rsid w:val="00DB3625"/>
    <w:rsid w:val="00DB38F0"/>
    <w:rsid w:val="00DB3DBB"/>
    <w:rsid w:val="00DB42FB"/>
    <w:rsid w:val="00DB443E"/>
    <w:rsid w:val="00DB4734"/>
    <w:rsid w:val="00DB4858"/>
    <w:rsid w:val="00DB4D83"/>
    <w:rsid w:val="00DB584E"/>
    <w:rsid w:val="00DB605C"/>
    <w:rsid w:val="00DB647F"/>
    <w:rsid w:val="00DB661C"/>
    <w:rsid w:val="00DB7055"/>
    <w:rsid w:val="00DB7CC2"/>
    <w:rsid w:val="00DC02F1"/>
    <w:rsid w:val="00DC08C7"/>
    <w:rsid w:val="00DC145C"/>
    <w:rsid w:val="00DC1728"/>
    <w:rsid w:val="00DC1BA8"/>
    <w:rsid w:val="00DC1C0F"/>
    <w:rsid w:val="00DC1F39"/>
    <w:rsid w:val="00DC2CBA"/>
    <w:rsid w:val="00DC2D60"/>
    <w:rsid w:val="00DC2F58"/>
    <w:rsid w:val="00DC3019"/>
    <w:rsid w:val="00DC41CF"/>
    <w:rsid w:val="00DC4618"/>
    <w:rsid w:val="00DC480E"/>
    <w:rsid w:val="00DC4903"/>
    <w:rsid w:val="00DC4B21"/>
    <w:rsid w:val="00DC4E7B"/>
    <w:rsid w:val="00DC5231"/>
    <w:rsid w:val="00DC58A1"/>
    <w:rsid w:val="00DC5B30"/>
    <w:rsid w:val="00DC60A1"/>
    <w:rsid w:val="00DC622C"/>
    <w:rsid w:val="00DC7675"/>
    <w:rsid w:val="00DC78DA"/>
    <w:rsid w:val="00DD0A2A"/>
    <w:rsid w:val="00DD0C85"/>
    <w:rsid w:val="00DD1499"/>
    <w:rsid w:val="00DD1939"/>
    <w:rsid w:val="00DD2462"/>
    <w:rsid w:val="00DD2CCA"/>
    <w:rsid w:val="00DD2F11"/>
    <w:rsid w:val="00DD3470"/>
    <w:rsid w:val="00DD3540"/>
    <w:rsid w:val="00DD3AA3"/>
    <w:rsid w:val="00DD3BEB"/>
    <w:rsid w:val="00DD461F"/>
    <w:rsid w:val="00DD56DE"/>
    <w:rsid w:val="00DD5998"/>
    <w:rsid w:val="00DD65A2"/>
    <w:rsid w:val="00DD74A2"/>
    <w:rsid w:val="00DD7DF3"/>
    <w:rsid w:val="00DE0FCD"/>
    <w:rsid w:val="00DE1248"/>
    <w:rsid w:val="00DE1E70"/>
    <w:rsid w:val="00DE2088"/>
    <w:rsid w:val="00DE223D"/>
    <w:rsid w:val="00DE25B5"/>
    <w:rsid w:val="00DE36F4"/>
    <w:rsid w:val="00DE4605"/>
    <w:rsid w:val="00DE4AD3"/>
    <w:rsid w:val="00DE4D03"/>
    <w:rsid w:val="00DE50A5"/>
    <w:rsid w:val="00DE53FF"/>
    <w:rsid w:val="00DE5DD1"/>
    <w:rsid w:val="00DE5F7A"/>
    <w:rsid w:val="00DE5FEF"/>
    <w:rsid w:val="00DE6E94"/>
    <w:rsid w:val="00DE721E"/>
    <w:rsid w:val="00DE745E"/>
    <w:rsid w:val="00DE7753"/>
    <w:rsid w:val="00DE7A2E"/>
    <w:rsid w:val="00DE7B82"/>
    <w:rsid w:val="00DF06A3"/>
    <w:rsid w:val="00DF0905"/>
    <w:rsid w:val="00DF197F"/>
    <w:rsid w:val="00DF1DFF"/>
    <w:rsid w:val="00DF2306"/>
    <w:rsid w:val="00DF232A"/>
    <w:rsid w:val="00DF2A5B"/>
    <w:rsid w:val="00DF2D5A"/>
    <w:rsid w:val="00DF3567"/>
    <w:rsid w:val="00DF4152"/>
    <w:rsid w:val="00DF46AA"/>
    <w:rsid w:val="00DF4BE3"/>
    <w:rsid w:val="00DF4D21"/>
    <w:rsid w:val="00DF57E4"/>
    <w:rsid w:val="00DF580B"/>
    <w:rsid w:val="00DF626B"/>
    <w:rsid w:val="00DF6ECD"/>
    <w:rsid w:val="00DF7F51"/>
    <w:rsid w:val="00E002AE"/>
    <w:rsid w:val="00E0093F"/>
    <w:rsid w:val="00E00A0A"/>
    <w:rsid w:val="00E00A28"/>
    <w:rsid w:val="00E00C44"/>
    <w:rsid w:val="00E00EF1"/>
    <w:rsid w:val="00E01315"/>
    <w:rsid w:val="00E0171D"/>
    <w:rsid w:val="00E019E5"/>
    <w:rsid w:val="00E01AA5"/>
    <w:rsid w:val="00E020FB"/>
    <w:rsid w:val="00E021FB"/>
    <w:rsid w:val="00E0248D"/>
    <w:rsid w:val="00E02997"/>
    <w:rsid w:val="00E02F54"/>
    <w:rsid w:val="00E03554"/>
    <w:rsid w:val="00E03B29"/>
    <w:rsid w:val="00E04E3C"/>
    <w:rsid w:val="00E04EE6"/>
    <w:rsid w:val="00E059A9"/>
    <w:rsid w:val="00E05BE6"/>
    <w:rsid w:val="00E060DC"/>
    <w:rsid w:val="00E061A2"/>
    <w:rsid w:val="00E06B0C"/>
    <w:rsid w:val="00E07261"/>
    <w:rsid w:val="00E072D9"/>
    <w:rsid w:val="00E077CC"/>
    <w:rsid w:val="00E1063B"/>
    <w:rsid w:val="00E10A73"/>
    <w:rsid w:val="00E10E6C"/>
    <w:rsid w:val="00E10ED0"/>
    <w:rsid w:val="00E1209B"/>
    <w:rsid w:val="00E12929"/>
    <w:rsid w:val="00E12A1A"/>
    <w:rsid w:val="00E14DBF"/>
    <w:rsid w:val="00E15016"/>
    <w:rsid w:val="00E151B8"/>
    <w:rsid w:val="00E1546F"/>
    <w:rsid w:val="00E1566D"/>
    <w:rsid w:val="00E15797"/>
    <w:rsid w:val="00E168AC"/>
    <w:rsid w:val="00E16B7C"/>
    <w:rsid w:val="00E16B9E"/>
    <w:rsid w:val="00E16BEA"/>
    <w:rsid w:val="00E17490"/>
    <w:rsid w:val="00E176C8"/>
    <w:rsid w:val="00E178E3"/>
    <w:rsid w:val="00E17A5F"/>
    <w:rsid w:val="00E17AEF"/>
    <w:rsid w:val="00E20AFD"/>
    <w:rsid w:val="00E20CC8"/>
    <w:rsid w:val="00E20F0E"/>
    <w:rsid w:val="00E20FD2"/>
    <w:rsid w:val="00E21221"/>
    <w:rsid w:val="00E21BCE"/>
    <w:rsid w:val="00E21CE7"/>
    <w:rsid w:val="00E22A69"/>
    <w:rsid w:val="00E22C9D"/>
    <w:rsid w:val="00E22D00"/>
    <w:rsid w:val="00E231F4"/>
    <w:rsid w:val="00E234B7"/>
    <w:rsid w:val="00E23EEA"/>
    <w:rsid w:val="00E246E6"/>
    <w:rsid w:val="00E2484C"/>
    <w:rsid w:val="00E249A1"/>
    <w:rsid w:val="00E24E71"/>
    <w:rsid w:val="00E254A8"/>
    <w:rsid w:val="00E257E2"/>
    <w:rsid w:val="00E25E19"/>
    <w:rsid w:val="00E25F3C"/>
    <w:rsid w:val="00E26003"/>
    <w:rsid w:val="00E26902"/>
    <w:rsid w:val="00E269C8"/>
    <w:rsid w:val="00E26C48"/>
    <w:rsid w:val="00E26D24"/>
    <w:rsid w:val="00E27054"/>
    <w:rsid w:val="00E27826"/>
    <w:rsid w:val="00E279C2"/>
    <w:rsid w:val="00E27AA8"/>
    <w:rsid w:val="00E317FD"/>
    <w:rsid w:val="00E31AF8"/>
    <w:rsid w:val="00E328F4"/>
    <w:rsid w:val="00E33118"/>
    <w:rsid w:val="00E340F0"/>
    <w:rsid w:val="00E34D56"/>
    <w:rsid w:val="00E35D0C"/>
    <w:rsid w:val="00E362E6"/>
    <w:rsid w:val="00E37047"/>
    <w:rsid w:val="00E37093"/>
    <w:rsid w:val="00E37980"/>
    <w:rsid w:val="00E37BA2"/>
    <w:rsid w:val="00E37EF8"/>
    <w:rsid w:val="00E402A5"/>
    <w:rsid w:val="00E4065C"/>
    <w:rsid w:val="00E409AE"/>
    <w:rsid w:val="00E40B09"/>
    <w:rsid w:val="00E41C19"/>
    <w:rsid w:val="00E41F39"/>
    <w:rsid w:val="00E422E1"/>
    <w:rsid w:val="00E425EC"/>
    <w:rsid w:val="00E4342D"/>
    <w:rsid w:val="00E43A90"/>
    <w:rsid w:val="00E440BF"/>
    <w:rsid w:val="00E44236"/>
    <w:rsid w:val="00E44A4C"/>
    <w:rsid w:val="00E44AF5"/>
    <w:rsid w:val="00E44BD8"/>
    <w:rsid w:val="00E452AC"/>
    <w:rsid w:val="00E456FC"/>
    <w:rsid w:val="00E45993"/>
    <w:rsid w:val="00E45CDB"/>
    <w:rsid w:val="00E50A33"/>
    <w:rsid w:val="00E50C31"/>
    <w:rsid w:val="00E516CB"/>
    <w:rsid w:val="00E51B21"/>
    <w:rsid w:val="00E51B22"/>
    <w:rsid w:val="00E51ECC"/>
    <w:rsid w:val="00E5211F"/>
    <w:rsid w:val="00E53F80"/>
    <w:rsid w:val="00E5420D"/>
    <w:rsid w:val="00E54737"/>
    <w:rsid w:val="00E55071"/>
    <w:rsid w:val="00E5519D"/>
    <w:rsid w:val="00E558DC"/>
    <w:rsid w:val="00E55DBC"/>
    <w:rsid w:val="00E569A1"/>
    <w:rsid w:val="00E56C62"/>
    <w:rsid w:val="00E56DFB"/>
    <w:rsid w:val="00E6007F"/>
    <w:rsid w:val="00E602A2"/>
    <w:rsid w:val="00E6033D"/>
    <w:rsid w:val="00E6093C"/>
    <w:rsid w:val="00E6123B"/>
    <w:rsid w:val="00E61982"/>
    <w:rsid w:val="00E61A16"/>
    <w:rsid w:val="00E62092"/>
    <w:rsid w:val="00E6235D"/>
    <w:rsid w:val="00E625D2"/>
    <w:rsid w:val="00E63130"/>
    <w:rsid w:val="00E63323"/>
    <w:rsid w:val="00E63AEA"/>
    <w:rsid w:val="00E650B6"/>
    <w:rsid w:val="00E652FA"/>
    <w:rsid w:val="00E66841"/>
    <w:rsid w:val="00E67172"/>
    <w:rsid w:val="00E672DE"/>
    <w:rsid w:val="00E67473"/>
    <w:rsid w:val="00E67586"/>
    <w:rsid w:val="00E702A6"/>
    <w:rsid w:val="00E70463"/>
    <w:rsid w:val="00E705E4"/>
    <w:rsid w:val="00E70B63"/>
    <w:rsid w:val="00E70C5F"/>
    <w:rsid w:val="00E71103"/>
    <w:rsid w:val="00E7276E"/>
    <w:rsid w:val="00E7309A"/>
    <w:rsid w:val="00E73627"/>
    <w:rsid w:val="00E73804"/>
    <w:rsid w:val="00E73F29"/>
    <w:rsid w:val="00E741C7"/>
    <w:rsid w:val="00E74357"/>
    <w:rsid w:val="00E74381"/>
    <w:rsid w:val="00E746CA"/>
    <w:rsid w:val="00E74BE4"/>
    <w:rsid w:val="00E751C8"/>
    <w:rsid w:val="00E754DE"/>
    <w:rsid w:val="00E7598B"/>
    <w:rsid w:val="00E763A6"/>
    <w:rsid w:val="00E76785"/>
    <w:rsid w:val="00E76EF7"/>
    <w:rsid w:val="00E772D2"/>
    <w:rsid w:val="00E77991"/>
    <w:rsid w:val="00E779EE"/>
    <w:rsid w:val="00E8001C"/>
    <w:rsid w:val="00E80ACB"/>
    <w:rsid w:val="00E81189"/>
    <w:rsid w:val="00E8154B"/>
    <w:rsid w:val="00E81797"/>
    <w:rsid w:val="00E82246"/>
    <w:rsid w:val="00E82316"/>
    <w:rsid w:val="00E82A78"/>
    <w:rsid w:val="00E82FAC"/>
    <w:rsid w:val="00E8444F"/>
    <w:rsid w:val="00E8470E"/>
    <w:rsid w:val="00E855BD"/>
    <w:rsid w:val="00E863B7"/>
    <w:rsid w:val="00E867F0"/>
    <w:rsid w:val="00E86B06"/>
    <w:rsid w:val="00E9061C"/>
    <w:rsid w:val="00E90889"/>
    <w:rsid w:val="00E90A4A"/>
    <w:rsid w:val="00E92249"/>
    <w:rsid w:val="00E9281C"/>
    <w:rsid w:val="00E936F7"/>
    <w:rsid w:val="00E93888"/>
    <w:rsid w:val="00E93B63"/>
    <w:rsid w:val="00E94592"/>
    <w:rsid w:val="00E94A28"/>
    <w:rsid w:val="00E94DE1"/>
    <w:rsid w:val="00E95D7A"/>
    <w:rsid w:val="00E95FD5"/>
    <w:rsid w:val="00E96169"/>
    <w:rsid w:val="00E961BA"/>
    <w:rsid w:val="00E968E2"/>
    <w:rsid w:val="00E96D3F"/>
    <w:rsid w:val="00E96E63"/>
    <w:rsid w:val="00E9720D"/>
    <w:rsid w:val="00EA1456"/>
    <w:rsid w:val="00EA1508"/>
    <w:rsid w:val="00EA186E"/>
    <w:rsid w:val="00EA1C76"/>
    <w:rsid w:val="00EA1CE1"/>
    <w:rsid w:val="00EA20BD"/>
    <w:rsid w:val="00EA221B"/>
    <w:rsid w:val="00EA2451"/>
    <w:rsid w:val="00EA3777"/>
    <w:rsid w:val="00EA37B9"/>
    <w:rsid w:val="00EA4065"/>
    <w:rsid w:val="00EA425C"/>
    <w:rsid w:val="00EA4848"/>
    <w:rsid w:val="00EA48BF"/>
    <w:rsid w:val="00EA4AAE"/>
    <w:rsid w:val="00EA4BFE"/>
    <w:rsid w:val="00EA4C26"/>
    <w:rsid w:val="00EA4EEA"/>
    <w:rsid w:val="00EA516B"/>
    <w:rsid w:val="00EA5773"/>
    <w:rsid w:val="00EA5DEF"/>
    <w:rsid w:val="00EA6231"/>
    <w:rsid w:val="00EA63B6"/>
    <w:rsid w:val="00EA650C"/>
    <w:rsid w:val="00EA6F82"/>
    <w:rsid w:val="00EA74E6"/>
    <w:rsid w:val="00EA75D7"/>
    <w:rsid w:val="00EA77FE"/>
    <w:rsid w:val="00EB0C0C"/>
    <w:rsid w:val="00EB1218"/>
    <w:rsid w:val="00EB1546"/>
    <w:rsid w:val="00EB1823"/>
    <w:rsid w:val="00EB188B"/>
    <w:rsid w:val="00EB1BB9"/>
    <w:rsid w:val="00EB1CD6"/>
    <w:rsid w:val="00EB232F"/>
    <w:rsid w:val="00EB2B4E"/>
    <w:rsid w:val="00EB2EB1"/>
    <w:rsid w:val="00EB2F79"/>
    <w:rsid w:val="00EB3667"/>
    <w:rsid w:val="00EB3C11"/>
    <w:rsid w:val="00EB4AA8"/>
    <w:rsid w:val="00EB517D"/>
    <w:rsid w:val="00EB5591"/>
    <w:rsid w:val="00EB6C75"/>
    <w:rsid w:val="00EB742E"/>
    <w:rsid w:val="00EB766D"/>
    <w:rsid w:val="00EB76E3"/>
    <w:rsid w:val="00EB7E2C"/>
    <w:rsid w:val="00EC0723"/>
    <w:rsid w:val="00EC0876"/>
    <w:rsid w:val="00EC0DD8"/>
    <w:rsid w:val="00EC17BC"/>
    <w:rsid w:val="00EC17D9"/>
    <w:rsid w:val="00EC1AD4"/>
    <w:rsid w:val="00EC22EF"/>
    <w:rsid w:val="00EC22F0"/>
    <w:rsid w:val="00EC24A8"/>
    <w:rsid w:val="00EC25F2"/>
    <w:rsid w:val="00EC2D64"/>
    <w:rsid w:val="00EC316F"/>
    <w:rsid w:val="00EC3793"/>
    <w:rsid w:val="00EC3CD4"/>
    <w:rsid w:val="00EC3E1A"/>
    <w:rsid w:val="00EC47DF"/>
    <w:rsid w:val="00EC4DB3"/>
    <w:rsid w:val="00EC568C"/>
    <w:rsid w:val="00EC613A"/>
    <w:rsid w:val="00EC6309"/>
    <w:rsid w:val="00EC6923"/>
    <w:rsid w:val="00EC69EF"/>
    <w:rsid w:val="00EC6AC5"/>
    <w:rsid w:val="00EC6E96"/>
    <w:rsid w:val="00EC7DB2"/>
    <w:rsid w:val="00ED00AA"/>
    <w:rsid w:val="00ED0726"/>
    <w:rsid w:val="00ED14DD"/>
    <w:rsid w:val="00ED2C16"/>
    <w:rsid w:val="00ED5326"/>
    <w:rsid w:val="00ED57F6"/>
    <w:rsid w:val="00ED5BF4"/>
    <w:rsid w:val="00ED6E25"/>
    <w:rsid w:val="00ED74C5"/>
    <w:rsid w:val="00ED7967"/>
    <w:rsid w:val="00EE0510"/>
    <w:rsid w:val="00EE0F1D"/>
    <w:rsid w:val="00EE2358"/>
    <w:rsid w:val="00EE3A84"/>
    <w:rsid w:val="00EE4DB1"/>
    <w:rsid w:val="00EE564A"/>
    <w:rsid w:val="00EE5D7C"/>
    <w:rsid w:val="00EE636B"/>
    <w:rsid w:val="00EE7227"/>
    <w:rsid w:val="00EE770A"/>
    <w:rsid w:val="00EF00B9"/>
    <w:rsid w:val="00EF0AB9"/>
    <w:rsid w:val="00EF1574"/>
    <w:rsid w:val="00EF17D5"/>
    <w:rsid w:val="00EF225A"/>
    <w:rsid w:val="00EF298B"/>
    <w:rsid w:val="00EF2D6A"/>
    <w:rsid w:val="00EF3CC3"/>
    <w:rsid w:val="00EF3E40"/>
    <w:rsid w:val="00EF3E68"/>
    <w:rsid w:val="00EF3FED"/>
    <w:rsid w:val="00EF43AC"/>
    <w:rsid w:val="00EF4517"/>
    <w:rsid w:val="00EF4AC5"/>
    <w:rsid w:val="00EF5678"/>
    <w:rsid w:val="00EF5817"/>
    <w:rsid w:val="00EF5822"/>
    <w:rsid w:val="00EF592A"/>
    <w:rsid w:val="00EF5ABC"/>
    <w:rsid w:val="00EF65E0"/>
    <w:rsid w:val="00EF6CAD"/>
    <w:rsid w:val="00EF6F88"/>
    <w:rsid w:val="00EF7271"/>
    <w:rsid w:val="00EF7795"/>
    <w:rsid w:val="00EF7855"/>
    <w:rsid w:val="00F000F9"/>
    <w:rsid w:val="00F00A94"/>
    <w:rsid w:val="00F00F23"/>
    <w:rsid w:val="00F01499"/>
    <w:rsid w:val="00F015BA"/>
    <w:rsid w:val="00F017AC"/>
    <w:rsid w:val="00F017F9"/>
    <w:rsid w:val="00F019D8"/>
    <w:rsid w:val="00F029C9"/>
    <w:rsid w:val="00F0341A"/>
    <w:rsid w:val="00F034FC"/>
    <w:rsid w:val="00F036FC"/>
    <w:rsid w:val="00F048BB"/>
    <w:rsid w:val="00F04E96"/>
    <w:rsid w:val="00F05A84"/>
    <w:rsid w:val="00F0676F"/>
    <w:rsid w:val="00F06C71"/>
    <w:rsid w:val="00F06FFC"/>
    <w:rsid w:val="00F0793E"/>
    <w:rsid w:val="00F07E1F"/>
    <w:rsid w:val="00F10C67"/>
    <w:rsid w:val="00F10D2A"/>
    <w:rsid w:val="00F11582"/>
    <w:rsid w:val="00F12956"/>
    <w:rsid w:val="00F12FF7"/>
    <w:rsid w:val="00F133F4"/>
    <w:rsid w:val="00F13A54"/>
    <w:rsid w:val="00F1524D"/>
    <w:rsid w:val="00F15FFC"/>
    <w:rsid w:val="00F160F2"/>
    <w:rsid w:val="00F1686E"/>
    <w:rsid w:val="00F175A0"/>
    <w:rsid w:val="00F17781"/>
    <w:rsid w:val="00F200D8"/>
    <w:rsid w:val="00F2036E"/>
    <w:rsid w:val="00F2037F"/>
    <w:rsid w:val="00F205E6"/>
    <w:rsid w:val="00F2098F"/>
    <w:rsid w:val="00F20B5E"/>
    <w:rsid w:val="00F21266"/>
    <w:rsid w:val="00F2176A"/>
    <w:rsid w:val="00F21E84"/>
    <w:rsid w:val="00F22372"/>
    <w:rsid w:val="00F2290E"/>
    <w:rsid w:val="00F237C5"/>
    <w:rsid w:val="00F2409D"/>
    <w:rsid w:val="00F2471B"/>
    <w:rsid w:val="00F25FA1"/>
    <w:rsid w:val="00F26609"/>
    <w:rsid w:val="00F26F04"/>
    <w:rsid w:val="00F27661"/>
    <w:rsid w:val="00F2775C"/>
    <w:rsid w:val="00F27DD4"/>
    <w:rsid w:val="00F27F94"/>
    <w:rsid w:val="00F30001"/>
    <w:rsid w:val="00F31128"/>
    <w:rsid w:val="00F31EAC"/>
    <w:rsid w:val="00F31EC6"/>
    <w:rsid w:val="00F32295"/>
    <w:rsid w:val="00F32347"/>
    <w:rsid w:val="00F326D4"/>
    <w:rsid w:val="00F32726"/>
    <w:rsid w:val="00F32807"/>
    <w:rsid w:val="00F33255"/>
    <w:rsid w:val="00F333E0"/>
    <w:rsid w:val="00F33ED8"/>
    <w:rsid w:val="00F345DF"/>
    <w:rsid w:val="00F348A7"/>
    <w:rsid w:val="00F35844"/>
    <w:rsid w:val="00F35F65"/>
    <w:rsid w:val="00F363BE"/>
    <w:rsid w:val="00F36710"/>
    <w:rsid w:val="00F36830"/>
    <w:rsid w:val="00F36ABF"/>
    <w:rsid w:val="00F36BE5"/>
    <w:rsid w:val="00F36BFE"/>
    <w:rsid w:val="00F374FC"/>
    <w:rsid w:val="00F3761E"/>
    <w:rsid w:val="00F376A6"/>
    <w:rsid w:val="00F37E79"/>
    <w:rsid w:val="00F40A9B"/>
    <w:rsid w:val="00F40AD8"/>
    <w:rsid w:val="00F42878"/>
    <w:rsid w:val="00F439B9"/>
    <w:rsid w:val="00F43FD8"/>
    <w:rsid w:val="00F44DC0"/>
    <w:rsid w:val="00F44E71"/>
    <w:rsid w:val="00F45568"/>
    <w:rsid w:val="00F46E70"/>
    <w:rsid w:val="00F4754D"/>
    <w:rsid w:val="00F47956"/>
    <w:rsid w:val="00F50822"/>
    <w:rsid w:val="00F50B82"/>
    <w:rsid w:val="00F50D6D"/>
    <w:rsid w:val="00F50F04"/>
    <w:rsid w:val="00F50F72"/>
    <w:rsid w:val="00F51261"/>
    <w:rsid w:val="00F51626"/>
    <w:rsid w:val="00F516F7"/>
    <w:rsid w:val="00F51907"/>
    <w:rsid w:val="00F522A4"/>
    <w:rsid w:val="00F52A73"/>
    <w:rsid w:val="00F52DF1"/>
    <w:rsid w:val="00F52E46"/>
    <w:rsid w:val="00F53388"/>
    <w:rsid w:val="00F53A9A"/>
    <w:rsid w:val="00F53CA4"/>
    <w:rsid w:val="00F53CE2"/>
    <w:rsid w:val="00F54058"/>
    <w:rsid w:val="00F540F0"/>
    <w:rsid w:val="00F55233"/>
    <w:rsid w:val="00F55904"/>
    <w:rsid w:val="00F55A4F"/>
    <w:rsid w:val="00F55F09"/>
    <w:rsid w:val="00F561DC"/>
    <w:rsid w:val="00F5632F"/>
    <w:rsid w:val="00F56FE1"/>
    <w:rsid w:val="00F57478"/>
    <w:rsid w:val="00F57B45"/>
    <w:rsid w:val="00F57FE9"/>
    <w:rsid w:val="00F60485"/>
    <w:rsid w:val="00F61063"/>
    <w:rsid w:val="00F61332"/>
    <w:rsid w:val="00F6171E"/>
    <w:rsid w:val="00F61913"/>
    <w:rsid w:val="00F61B8E"/>
    <w:rsid w:val="00F622D9"/>
    <w:rsid w:val="00F62753"/>
    <w:rsid w:val="00F62D3D"/>
    <w:rsid w:val="00F636DD"/>
    <w:rsid w:val="00F63894"/>
    <w:rsid w:val="00F63EB6"/>
    <w:rsid w:val="00F64961"/>
    <w:rsid w:val="00F65410"/>
    <w:rsid w:val="00F65E96"/>
    <w:rsid w:val="00F66BD3"/>
    <w:rsid w:val="00F67326"/>
    <w:rsid w:val="00F6778E"/>
    <w:rsid w:val="00F7085C"/>
    <w:rsid w:val="00F708FA"/>
    <w:rsid w:val="00F70B23"/>
    <w:rsid w:val="00F711AE"/>
    <w:rsid w:val="00F715E0"/>
    <w:rsid w:val="00F71783"/>
    <w:rsid w:val="00F71DF2"/>
    <w:rsid w:val="00F73BA9"/>
    <w:rsid w:val="00F743D3"/>
    <w:rsid w:val="00F754C9"/>
    <w:rsid w:val="00F756E8"/>
    <w:rsid w:val="00F75A01"/>
    <w:rsid w:val="00F75B52"/>
    <w:rsid w:val="00F77351"/>
    <w:rsid w:val="00F7746E"/>
    <w:rsid w:val="00F77513"/>
    <w:rsid w:val="00F80205"/>
    <w:rsid w:val="00F8054C"/>
    <w:rsid w:val="00F805DE"/>
    <w:rsid w:val="00F80A8E"/>
    <w:rsid w:val="00F80F98"/>
    <w:rsid w:val="00F81118"/>
    <w:rsid w:val="00F81D45"/>
    <w:rsid w:val="00F8287B"/>
    <w:rsid w:val="00F82937"/>
    <w:rsid w:val="00F8366C"/>
    <w:rsid w:val="00F841B5"/>
    <w:rsid w:val="00F84381"/>
    <w:rsid w:val="00F844BA"/>
    <w:rsid w:val="00F85166"/>
    <w:rsid w:val="00F8577F"/>
    <w:rsid w:val="00F85CC3"/>
    <w:rsid w:val="00F861B6"/>
    <w:rsid w:val="00F864A6"/>
    <w:rsid w:val="00F8696F"/>
    <w:rsid w:val="00F87C33"/>
    <w:rsid w:val="00F9046D"/>
    <w:rsid w:val="00F9061B"/>
    <w:rsid w:val="00F90ECA"/>
    <w:rsid w:val="00F910CB"/>
    <w:rsid w:val="00F91241"/>
    <w:rsid w:val="00F91714"/>
    <w:rsid w:val="00F91AE9"/>
    <w:rsid w:val="00F91CEB"/>
    <w:rsid w:val="00F92690"/>
    <w:rsid w:val="00F927BE"/>
    <w:rsid w:val="00F929B0"/>
    <w:rsid w:val="00F93251"/>
    <w:rsid w:val="00F93458"/>
    <w:rsid w:val="00F940CC"/>
    <w:rsid w:val="00F944F7"/>
    <w:rsid w:val="00F94BC1"/>
    <w:rsid w:val="00F95485"/>
    <w:rsid w:val="00F95955"/>
    <w:rsid w:val="00F959AA"/>
    <w:rsid w:val="00F95C10"/>
    <w:rsid w:val="00F960E2"/>
    <w:rsid w:val="00F9621D"/>
    <w:rsid w:val="00F965B5"/>
    <w:rsid w:val="00F9708C"/>
    <w:rsid w:val="00F975E3"/>
    <w:rsid w:val="00FA00D2"/>
    <w:rsid w:val="00FA0C28"/>
    <w:rsid w:val="00FA1FE9"/>
    <w:rsid w:val="00FA201C"/>
    <w:rsid w:val="00FA307D"/>
    <w:rsid w:val="00FA3347"/>
    <w:rsid w:val="00FA3A66"/>
    <w:rsid w:val="00FA3B85"/>
    <w:rsid w:val="00FA3BEF"/>
    <w:rsid w:val="00FA3F95"/>
    <w:rsid w:val="00FA4476"/>
    <w:rsid w:val="00FA4597"/>
    <w:rsid w:val="00FA4C82"/>
    <w:rsid w:val="00FA4EB1"/>
    <w:rsid w:val="00FA5287"/>
    <w:rsid w:val="00FA5690"/>
    <w:rsid w:val="00FA572D"/>
    <w:rsid w:val="00FA5D9A"/>
    <w:rsid w:val="00FA6746"/>
    <w:rsid w:val="00FA6C1D"/>
    <w:rsid w:val="00FA7A70"/>
    <w:rsid w:val="00FA7BA4"/>
    <w:rsid w:val="00FA7E28"/>
    <w:rsid w:val="00FB0A7A"/>
    <w:rsid w:val="00FB0F47"/>
    <w:rsid w:val="00FB1808"/>
    <w:rsid w:val="00FB2A93"/>
    <w:rsid w:val="00FB3299"/>
    <w:rsid w:val="00FB34F8"/>
    <w:rsid w:val="00FB3BE7"/>
    <w:rsid w:val="00FB3DA2"/>
    <w:rsid w:val="00FB5640"/>
    <w:rsid w:val="00FB5A11"/>
    <w:rsid w:val="00FB5C22"/>
    <w:rsid w:val="00FB5C8C"/>
    <w:rsid w:val="00FB7394"/>
    <w:rsid w:val="00FB750A"/>
    <w:rsid w:val="00FB7BCE"/>
    <w:rsid w:val="00FB7D71"/>
    <w:rsid w:val="00FC0156"/>
    <w:rsid w:val="00FC0389"/>
    <w:rsid w:val="00FC2143"/>
    <w:rsid w:val="00FC22AE"/>
    <w:rsid w:val="00FC239D"/>
    <w:rsid w:val="00FC25A8"/>
    <w:rsid w:val="00FC2777"/>
    <w:rsid w:val="00FC2CAA"/>
    <w:rsid w:val="00FC3145"/>
    <w:rsid w:val="00FC3D20"/>
    <w:rsid w:val="00FC4E3A"/>
    <w:rsid w:val="00FC56D8"/>
    <w:rsid w:val="00FC5889"/>
    <w:rsid w:val="00FC632E"/>
    <w:rsid w:val="00FC66B3"/>
    <w:rsid w:val="00FC72E2"/>
    <w:rsid w:val="00FC79B9"/>
    <w:rsid w:val="00FC7CC0"/>
    <w:rsid w:val="00FC7D4C"/>
    <w:rsid w:val="00FD030B"/>
    <w:rsid w:val="00FD0725"/>
    <w:rsid w:val="00FD126C"/>
    <w:rsid w:val="00FD21AF"/>
    <w:rsid w:val="00FD2516"/>
    <w:rsid w:val="00FD2701"/>
    <w:rsid w:val="00FD298D"/>
    <w:rsid w:val="00FD3091"/>
    <w:rsid w:val="00FD30C3"/>
    <w:rsid w:val="00FD3ADC"/>
    <w:rsid w:val="00FD3B7F"/>
    <w:rsid w:val="00FD3D07"/>
    <w:rsid w:val="00FD403E"/>
    <w:rsid w:val="00FD473E"/>
    <w:rsid w:val="00FD5423"/>
    <w:rsid w:val="00FD59AF"/>
    <w:rsid w:val="00FD59F1"/>
    <w:rsid w:val="00FD630D"/>
    <w:rsid w:val="00FD6DB7"/>
    <w:rsid w:val="00FD72C8"/>
    <w:rsid w:val="00FD7E1A"/>
    <w:rsid w:val="00FD7E78"/>
    <w:rsid w:val="00FE074A"/>
    <w:rsid w:val="00FE1C3A"/>
    <w:rsid w:val="00FE1DB7"/>
    <w:rsid w:val="00FE2C36"/>
    <w:rsid w:val="00FE2CBC"/>
    <w:rsid w:val="00FE36B2"/>
    <w:rsid w:val="00FE37A1"/>
    <w:rsid w:val="00FE4820"/>
    <w:rsid w:val="00FE4C1F"/>
    <w:rsid w:val="00FE4F4F"/>
    <w:rsid w:val="00FE4F84"/>
    <w:rsid w:val="00FE575F"/>
    <w:rsid w:val="00FE58AA"/>
    <w:rsid w:val="00FE5C6B"/>
    <w:rsid w:val="00FE6016"/>
    <w:rsid w:val="00FE6C90"/>
    <w:rsid w:val="00FE7616"/>
    <w:rsid w:val="00FE7C8D"/>
    <w:rsid w:val="00FE7D8C"/>
    <w:rsid w:val="00FF0321"/>
    <w:rsid w:val="00FF0EBD"/>
    <w:rsid w:val="00FF14C3"/>
    <w:rsid w:val="00FF168A"/>
    <w:rsid w:val="00FF1D80"/>
    <w:rsid w:val="00FF1DCC"/>
    <w:rsid w:val="00FF434C"/>
    <w:rsid w:val="00FF5251"/>
    <w:rsid w:val="00FF5301"/>
    <w:rsid w:val="00FF539A"/>
    <w:rsid w:val="00FF5487"/>
    <w:rsid w:val="00FF5928"/>
    <w:rsid w:val="00FF5BD6"/>
    <w:rsid w:val="00FF6320"/>
    <w:rsid w:val="00FF6C0C"/>
    <w:rsid w:val="00FF70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B27C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283824"/>
    <w:rPr>
      <w:rFonts w:ascii="Tahoma" w:hAnsi="Tahoma" w:cs="Tahoma"/>
      <w:sz w:val="16"/>
      <w:szCs w:val="16"/>
    </w:rPr>
  </w:style>
  <w:style w:type="character" w:customStyle="1" w:styleId="BalloonTextChar">
    <w:name w:val="Balloon Text Char"/>
    <w:basedOn w:val="DefaultParagraphFont"/>
    <w:link w:val="BalloonText"/>
    <w:rsid w:val="00283824"/>
    <w:rPr>
      <w:rFonts w:ascii="Tahoma" w:hAnsi="Tahoma" w:cs="Tahoma"/>
      <w:sz w:val="16"/>
      <w:szCs w:val="16"/>
    </w:rPr>
  </w:style>
  <w:style w:type="paragraph" w:styleId="FootnoteText">
    <w:name w:val="footnote text"/>
    <w:basedOn w:val="Normal"/>
    <w:link w:val="FootnoteTextChar"/>
    <w:rsid w:val="00F32295"/>
    <w:rPr>
      <w:sz w:val="20"/>
      <w:szCs w:val="20"/>
    </w:rPr>
  </w:style>
  <w:style w:type="character" w:customStyle="1" w:styleId="FootnoteTextChar">
    <w:name w:val="Footnote Text Char"/>
    <w:basedOn w:val="DefaultParagraphFont"/>
    <w:link w:val="FootnoteText"/>
    <w:rsid w:val="00F32295"/>
  </w:style>
  <w:style w:type="character" w:styleId="FootnoteReference">
    <w:name w:val="footnote reference"/>
    <w:basedOn w:val="DefaultParagraphFont"/>
    <w:rsid w:val="00F32295"/>
    <w:rPr>
      <w:vertAlign w:val="superscript"/>
    </w:rPr>
  </w:style>
  <w:style w:type="character" w:styleId="Hyperlink">
    <w:name w:val="Hyperlink"/>
    <w:basedOn w:val="DefaultParagraphFont"/>
    <w:rsid w:val="00F32295"/>
    <w:rPr>
      <w:color w:val="0000FF" w:themeColor="hyperlink"/>
      <w:u w:val="single"/>
    </w:rPr>
  </w:style>
  <w:style w:type="paragraph" w:styleId="ListParagraph">
    <w:name w:val="List Paragraph"/>
    <w:basedOn w:val="Normal"/>
    <w:uiPriority w:val="34"/>
    <w:qFormat/>
    <w:rsid w:val="0041480D"/>
    <w:pPr>
      <w:ind w:left="720"/>
      <w:contextualSpacing/>
    </w:pPr>
  </w:style>
  <w:style w:type="paragraph" w:styleId="Header">
    <w:name w:val="header"/>
    <w:basedOn w:val="Normal"/>
    <w:link w:val="HeaderChar"/>
    <w:rsid w:val="001B7634"/>
    <w:pPr>
      <w:tabs>
        <w:tab w:val="center" w:pos="4680"/>
        <w:tab w:val="right" w:pos="9360"/>
      </w:tabs>
    </w:pPr>
  </w:style>
  <w:style w:type="character" w:customStyle="1" w:styleId="HeaderChar">
    <w:name w:val="Header Char"/>
    <w:basedOn w:val="DefaultParagraphFont"/>
    <w:link w:val="Header"/>
    <w:rsid w:val="001B7634"/>
    <w:rPr>
      <w:sz w:val="24"/>
      <w:szCs w:val="24"/>
    </w:rPr>
  </w:style>
  <w:style w:type="paragraph" w:styleId="Footer">
    <w:name w:val="footer"/>
    <w:basedOn w:val="Normal"/>
    <w:link w:val="FooterChar"/>
    <w:uiPriority w:val="99"/>
    <w:rsid w:val="001B7634"/>
    <w:pPr>
      <w:tabs>
        <w:tab w:val="center" w:pos="4680"/>
        <w:tab w:val="right" w:pos="9360"/>
      </w:tabs>
    </w:pPr>
  </w:style>
  <w:style w:type="character" w:customStyle="1" w:styleId="FooterChar">
    <w:name w:val="Footer Char"/>
    <w:basedOn w:val="DefaultParagraphFont"/>
    <w:link w:val="Footer"/>
    <w:uiPriority w:val="99"/>
    <w:rsid w:val="001B7634"/>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B27C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283824"/>
    <w:rPr>
      <w:rFonts w:ascii="Tahoma" w:hAnsi="Tahoma" w:cs="Tahoma"/>
      <w:sz w:val="16"/>
      <w:szCs w:val="16"/>
    </w:rPr>
  </w:style>
  <w:style w:type="character" w:customStyle="1" w:styleId="BalloonTextChar">
    <w:name w:val="Balloon Text Char"/>
    <w:basedOn w:val="DefaultParagraphFont"/>
    <w:link w:val="BalloonText"/>
    <w:rsid w:val="00283824"/>
    <w:rPr>
      <w:rFonts w:ascii="Tahoma" w:hAnsi="Tahoma" w:cs="Tahoma"/>
      <w:sz w:val="16"/>
      <w:szCs w:val="16"/>
    </w:rPr>
  </w:style>
  <w:style w:type="paragraph" w:styleId="FootnoteText">
    <w:name w:val="footnote text"/>
    <w:basedOn w:val="Normal"/>
    <w:link w:val="FootnoteTextChar"/>
    <w:rsid w:val="00F32295"/>
    <w:rPr>
      <w:sz w:val="20"/>
      <w:szCs w:val="20"/>
    </w:rPr>
  </w:style>
  <w:style w:type="character" w:customStyle="1" w:styleId="FootnoteTextChar">
    <w:name w:val="Footnote Text Char"/>
    <w:basedOn w:val="DefaultParagraphFont"/>
    <w:link w:val="FootnoteText"/>
    <w:rsid w:val="00F32295"/>
  </w:style>
  <w:style w:type="character" w:styleId="FootnoteReference">
    <w:name w:val="footnote reference"/>
    <w:basedOn w:val="DefaultParagraphFont"/>
    <w:rsid w:val="00F32295"/>
    <w:rPr>
      <w:vertAlign w:val="superscript"/>
    </w:rPr>
  </w:style>
  <w:style w:type="character" w:styleId="Hyperlink">
    <w:name w:val="Hyperlink"/>
    <w:basedOn w:val="DefaultParagraphFont"/>
    <w:rsid w:val="00F32295"/>
    <w:rPr>
      <w:color w:val="0000FF" w:themeColor="hyperlink"/>
      <w:u w:val="single"/>
    </w:rPr>
  </w:style>
  <w:style w:type="paragraph" w:styleId="ListParagraph">
    <w:name w:val="List Paragraph"/>
    <w:basedOn w:val="Normal"/>
    <w:uiPriority w:val="34"/>
    <w:qFormat/>
    <w:rsid w:val="0041480D"/>
    <w:pPr>
      <w:ind w:left="720"/>
      <w:contextualSpacing/>
    </w:pPr>
  </w:style>
  <w:style w:type="paragraph" w:styleId="Header">
    <w:name w:val="header"/>
    <w:basedOn w:val="Normal"/>
    <w:link w:val="HeaderChar"/>
    <w:rsid w:val="001B7634"/>
    <w:pPr>
      <w:tabs>
        <w:tab w:val="center" w:pos="4680"/>
        <w:tab w:val="right" w:pos="9360"/>
      </w:tabs>
    </w:pPr>
  </w:style>
  <w:style w:type="character" w:customStyle="1" w:styleId="HeaderChar">
    <w:name w:val="Header Char"/>
    <w:basedOn w:val="DefaultParagraphFont"/>
    <w:link w:val="Header"/>
    <w:rsid w:val="001B7634"/>
    <w:rPr>
      <w:sz w:val="24"/>
      <w:szCs w:val="24"/>
    </w:rPr>
  </w:style>
  <w:style w:type="paragraph" w:styleId="Footer">
    <w:name w:val="footer"/>
    <w:basedOn w:val="Normal"/>
    <w:link w:val="FooterChar"/>
    <w:uiPriority w:val="99"/>
    <w:rsid w:val="001B7634"/>
    <w:pPr>
      <w:tabs>
        <w:tab w:val="center" w:pos="4680"/>
        <w:tab w:val="right" w:pos="9360"/>
      </w:tabs>
    </w:pPr>
  </w:style>
  <w:style w:type="character" w:customStyle="1" w:styleId="FooterChar">
    <w:name w:val="Footer Char"/>
    <w:basedOn w:val="DefaultParagraphFont"/>
    <w:link w:val="Footer"/>
    <w:uiPriority w:val="99"/>
    <w:rsid w:val="001B763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6274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tedna.org/2015/07/01/eagle-feather-at-graduation-flyers/"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tribaleddepartmentsna.files.wordpress.com/2016/03/2016-membership-application-00066231x9d7f5.pdf"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joangarry.com/perfect-fundraising-plan/"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mailto:mcampbell@narf.org" TargetMode="External"/><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hyperlink" Target="https://tedna.org/2016/07/15/save-the-date-annual-meeting-and-foru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BCCA0F-CD17-425A-BDCB-43840952B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2293</TotalTime>
  <Pages>9</Pages>
  <Words>3258</Words>
  <Characters>15963</Characters>
  <Application>Microsoft Office Word</Application>
  <DocSecurity>0</DocSecurity>
  <PresentationFormat/>
  <Lines>377</Lines>
  <Paragraphs>90</Paragraphs>
  <ScaleCrop>false</ScaleCrop>
  <HeadingPairs>
    <vt:vector size="2" baseType="variant">
      <vt:variant>
        <vt:lpstr>Title</vt:lpstr>
      </vt:variant>
      <vt:variant>
        <vt:i4>1</vt:i4>
      </vt:variant>
    </vt:vector>
  </HeadingPairs>
  <TitlesOfParts>
    <vt:vector size="1" baseType="lpstr">
      <vt:lpstr>Transition Memo 8-11-16  (00140079.DOCX;1)</vt:lpstr>
    </vt:vector>
  </TitlesOfParts>
  <Company>Native American Rights Fund</Company>
  <LinksUpToDate>false</LinksUpToDate>
  <CharactersWithSpaces>19386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Transition Memo 8-11-16  (00140079.DOCX;1)</dc:title>
  <dc:subject>00140079v1</dc:subject>
  <dc:creator>Chris Pereira</dc:creator>
  <cp:lastModifiedBy>Matthew Campbell</cp:lastModifiedBy>
  <cp:revision>31</cp:revision>
  <cp:lastPrinted>2013-01-30T17:54:00Z</cp:lastPrinted>
  <dcterms:created xsi:type="dcterms:W3CDTF">2016-08-11T19:53:00Z</dcterms:created>
  <dcterms:modified xsi:type="dcterms:W3CDTF">2016-10-04T23:10:00Z</dcterms:modified>
</cp:coreProperties>
</file>